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CBDB2">
      <w:pPr>
        <w:pStyle w:val="2"/>
        <w:numPr>
          <w:ilvl w:val="0"/>
          <w:numId w:val="0"/>
        </w:numPr>
        <w:tabs>
          <w:tab w:val="clear" w:pos="1440"/>
          <w:tab w:val="clear" w:pos="5670"/>
        </w:tabs>
        <w:spacing w:beforeLines="0" w:afterLines="0"/>
        <w:jc w:val="center"/>
        <w:rPr>
          <w:rFonts w:hint="eastAsia" w:ascii="Arial" w:hAnsi="Arial"/>
          <w:color w:val="000000"/>
          <w:kern w:val="2"/>
          <w:sz w:val="32"/>
          <w:szCs w:val="32"/>
          <w:highlight w:val="none"/>
          <w:lang w:val="en-US" w:eastAsia="zh-CN"/>
        </w:rPr>
      </w:pPr>
      <w:bookmarkStart w:id="0" w:name="_Toc12353"/>
      <w:r>
        <w:rPr>
          <w:rFonts w:hint="eastAsia" w:ascii="Arial" w:hAnsi="Arial"/>
          <w:color w:val="000000"/>
          <w:kern w:val="2"/>
          <w:sz w:val="32"/>
          <w:szCs w:val="32"/>
          <w:highlight w:val="none"/>
          <w:lang w:val="en-US" w:eastAsia="zh-CN"/>
        </w:rPr>
        <w:t xml:space="preserve"> </w:t>
      </w:r>
      <w:bookmarkStart w:id="1" w:name="_GoBack"/>
      <w:bookmarkEnd w:id="1"/>
      <w:r>
        <w:rPr>
          <w:rFonts w:hint="eastAsia" w:ascii="Arial" w:hAnsi="Arial"/>
          <w:color w:val="000000"/>
          <w:kern w:val="2"/>
          <w:sz w:val="32"/>
          <w:szCs w:val="32"/>
          <w:highlight w:val="none"/>
          <w:lang w:val="en-US" w:eastAsia="zh-CN"/>
        </w:rPr>
        <w:t>采购需求</w:t>
      </w:r>
      <w:bookmarkEnd w:id="0"/>
    </w:p>
    <w:p w14:paraId="7B462287">
      <w:pPr>
        <w:spacing w:line="360" w:lineRule="auto"/>
        <w:jc w:val="both"/>
        <w:outlineLvl w:val="1"/>
        <w:rPr>
          <w:rFonts w:hint="eastAsia" w:ascii="仿宋" w:hAnsi="仿宋" w:eastAsia="仿宋" w:cs="仿宋"/>
          <w:b/>
          <w:bCs w:val="0"/>
          <w:color w:val="000000"/>
          <w:kern w:val="2"/>
          <w:sz w:val="24"/>
          <w:szCs w:val="24"/>
          <w:highlight w:val="none"/>
          <w:shd w:val="clear" w:color="auto" w:fill="auto"/>
          <w:lang w:val="en-US" w:eastAsia="zh-CN" w:bidi="ar-SA"/>
        </w:rPr>
      </w:pPr>
      <w:r>
        <w:rPr>
          <w:rFonts w:hint="eastAsia" w:ascii="仿宋" w:hAnsi="仿宋" w:eastAsia="仿宋" w:cs="仿宋"/>
          <w:b/>
          <w:bCs w:val="0"/>
          <w:color w:val="000000"/>
          <w:kern w:val="2"/>
          <w:sz w:val="24"/>
          <w:szCs w:val="24"/>
          <w:highlight w:val="none"/>
          <w:shd w:val="clear" w:color="auto" w:fill="auto"/>
          <w:lang w:val="en-US" w:eastAsia="zh-CN" w:bidi="ar-SA"/>
        </w:rPr>
        <w:t>一、商务要求：</w:t>
      </w:r>
    </w:p>
    <w:tbl>
      <w:tblPr>
        <w:tblStyle w:val="4"/>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320"/>
        <w:gridCol w:w="6690"/>
      </w:tblGrid>
      <w:tr w14:paraId="798E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45" w:type="dxa"/>
            <w:noWrap w:val="0"/>
            <w:vAlign w:val="center"/>
          </w:tcPr>
          <w:p w14:paraId="69061F23">
            <w:pPr>
              <w:widowControl w:val="0"/>
              <w:jc w:val="center"/>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b/>
                <w:color w:val="auto"/>
                <w:kern w:val="2"/>
                <w:sz w:val="21"/>
                <w:szCs w:val="21"/>
                <w:highlight w:val="none"/>
                <w:lang w:val="en-US" w:eastAsia="zh-CN" w:bidi="ar-SA"/>
              </w:rPr>
              <w:t>序号</w:t>
            </w:r>
          </w:p>
        </w:tc>
        <w:tc>
          <w:tcPr>
            <w:tcW w:w="1320" w:type="dxa"/>
            <w:noWrap w:val="0"/>
            <w:vAlign w:val="center"/>
          </w:tcPr>
          <w:p w14:paraId="59C2E47A">
            <w:pPr>
              <w:widowControl w:val="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条款名称</w:t>
            </w:r>
          </w:p>
        </w:tc>
        <w:tc>
          <w:tcPr>
            <w:tcW w:w="6690" w:type="dxa"/>
            <w:noWrap w:val="0"/>
            <w:vAlign w:val="center"/>
          </w:tcPr>
          <w:p w14:paraId="04BD86AC">
            <w:pPr>
              <w:widowControl w:val="0"/>
              <w:jc w:val="center"/>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b/>
                <w:color w:val="auto"/>
                <w:kern w:val="2"/>
                <w:sz w:val="21"/>
                <w:szCs w:val="21"/>
                <w:highlight w:val="none"/>
                <w:lang w:val="en-US" w:eastAsia="zh-CN" w:bidi="ar-SA"/>
              </w:rPr>
              <w:t>具体要求内容</w:t>
            </w:r>
          </w:p>
        </w:tc>
      </w:tr>
      <w:tr w14:paraId="3D8F7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845" w:type="dxa"/>
            <w:noWrap w:val="0"/>
            <w:vAlign w:val="center"/>
          </w:tcPr>
          <w:p w14:paraId="228190D1">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20" w:type="dxa"/>
            <w:noWrap w:val="0"/>
            <w:vAlign w:val="center"/>
          </w:tcPr>
          <w:p w14:paraId="6813BA33">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付款方式</w:t>
            </w:r>
          </w:p>
        </w:tc>
        <w:tc>
          <w:tcPr>
            <w:tcW w:w="6690" w:type="dxa"/>
            <w:noWrap w:val="0"/>
            <w:vAlign w:val="center"/>
          </w:tcPr>
          <w:p w14:paraId="3D6200DD">
            <w:pPr>
              <w:numPr>
                <w:ilvl w:val="0"/>
                <w:numId w:val="0"/>
              </w:numPr>
              <w:spacing w:line="240" w:lineRule="auto"/>
              <w:ind w:firstLine="840" w:firstLineChars="400"/>
              <w:jc w:val="center"/>
              <w:rPr>
                <w:rFonts w:hint="default" w:ascii="仿宋" w:hAnsi="仿宋" w:eastAsia="仿宋" w:cs="仿宋"/>
                <w:color w:val="auto"/>
                <w:sz w:val="21"/>
                <w:szCs w:val="21"/>
                <w:highlight w:val="none"/>
                <w:lang w:val="en-US" w:eastAsia="zh-CN"/>
              </w:rPr>
            </w:pPr>
            <w:r>
              <w:rPr>
                <w:rFonts w:hint="default" w:ascii="仿宋" w:hAnsi="仿宋" w:eastAsia="仿宋" w:cs="仿宋"/>
                <w:color w:val="auto"/>
                <w:sz w:val="21"/>
                <w:szCs w:val="21"/>
                <w:highlight w:val="none"/>
                <w:lang w:val="en-US" w:eastAsia="zh-CN"/>
              </w:rPr>
              <w:t>经验收，符合</w:t>
            </w:r>
            <w:r>
              <w:rPr>
                <w:rFonts w:hint="eastAsia" w:ascii="仿宋" w:hAnsi="仿宋" w:eastAsia="仿宋" w:cs="仿宋"/>
                <w:color w:val="auto"/>
                <w:sz w:val="21"/>
                <w:szCs w:val="21"/>
                <w:highlight w:val="none"/>
                <w:lang w:val="en-US" w:eastAsia="zh-CN"/>
              </w:rPr>
              <w:t>采购文件、采购</w:t>
            </w:r>
            <w:r>
              <w:rPr>
                <w:rFonts w:hint="default" w:ascii="仿宋" w:hAnsi="仿宋" w:eastAsia="仿宋" w:cs="仿宋"/>
                <w:color w:val="auto"/>
                <w:sz w:val="21"/>
                <w:szCs w:val="21"/>
                <w:highlight w:val="none"/>
                <w:lang w:val="en-US" w:eastAsia="zh-CN"/>
              </w:rPr>
              <w:t>合同规定的质量要求，由</w:t>
            </w:r>
            <w:r>
              <w:rPr>
                <w:rFonts w:hint="eastAsia" w:ascii="仿宋" w:hAnsi="仿宋" w:eastAsia="仿宋" w:cs="仿宋"/>
                <w:color w:val="auto"/>
                <w:sz w:val="21"/>
                <w:szCs w:val="21"/>
                <w:highlight w:val="none"/>
                <w:lang w:val="en-US" w:eastAsia="zh-CN"/>
              </w:rPr>
              <w:t>成交人</w:t>
            </w:r>
            <w:r>
              <w:rPr>
                <w:rFonts w:hint="default" w:ascii="仿宋" w:hAnsi="仿宋" w:eastAsia="仿宋" w:cs="仿宋"/>
                <w:color w:val="auto"/>
                <w:sz w:val="21"/>
                <w:szCs w:val="21"/>
                <w:highlight w:val="none"/>
                <w:lang w:val="en-US" w:eastAsia="zh-CN"/>
              </w:rPr>
              <w:t>出具完整、有效的正规发票，据实、足额结算费用</w:t>
            </w:r>
          </w:p>
        </w:tc>
      </w:tr>
      <w:tr w14:paraId="4CFF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5" w:type="dxa"/>
            <w:noWrap w:val="0"/>
            <w:vAlign w:val="center"/>
          </w:tcPr>
          <w:p w14:paraId="79626016">
            <w:pPr>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1320" w:type="dxa"/>
            <w:noWrap w:val="0"/>
            <w:vAlign w:val="center"/>
          </w:tcPr>
          <w:p w14:paraId="69999320">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服务</w:t>
            </w:r>
            <w:r>
              <w:rPr>
                <w:rFonts w:hint="eastAsia" w:ascii="仿宋" w:hAnsi="仿宋" w:eastAsia="仿宋" w:cs="仿宋"/>
                <w:color w:val="auto"/>
                <w:sz w:val="21"/>
                <w:szCs w:val="21"/>
                <w:highlight w:val="none"/>
              </w:rPr>
              <w:t>地点</w:t>
            </w:r>
          </w:p>
        </w:tc>
        <w:tc>
          <w:tcPr>
            <w:tcW w:w="6690" w:type="dxa"/>
            <w:noWrap w:val="0"/>
            <w:vAlign w:val="center"/>
          </w:tcPr>
          <w:p w14:paraId="30A13E89">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安庆职业技术学院</w:t>
            </w:r>
          </w:p>
        </w:tc>
      </w:tr>
      <w:tr w14:paraId="150D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5" w:type="dxa"/>
            <w:noWrap w:val="0"/>
            <w:vAlign w:val="center"/>
          </w:tcPr>
          <w:p w14:paraId="633F74A9">
            <w:pPr>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p>
        </w:tc>
        <w:tc>
          <w:tcPr>
            <w:tcW w:w="1320" w:type="dxa"/>
            <w:noWrap w:val="0"/>
            <w:vAlign w:val="center"/>
          </w:tcPr>
          <w:p w14:paraId="31426E6F">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合同履行期限</w:t>
            </w:r>
          </w:p>
        </w:tc>
        <w:tc>
          <w:tcPr>
            <w:tcW w:w="6690" w:type="dxa"/>
            <w:noWrap w:val="0"/>
            <w:vAlign w:val="center"/>
          </w:tcPr>
          <w:p w14:paraId="319C12C0">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首次服务期限为1年，1年服务期满，经考核合格后按照“1+1+1” 模式续签合同，最长服务期不超过3年</w:t>
            </w:r>
          </w:p>
        </w:tc>
      </w:tr>
    </w:tbl>
    <w:p w14:paraId="5A02E259">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val="0"/>
          <w:color w:val="000000"/>
          <w:kern w:val="2"/>
          <w:sz w:val="24"/>
          <w:szCs w:val="24"/>
          <w:highlight w:val="none"/>
          <w:shd w:val="clear" w:color="auto" w:fill="auto"/>
          <w:lang w:val="en-US" w:eastAsia="zh-CN" w:bidi="ar-SA"/>
        </w:rPr>
      </w:pPr>
    </w:p>
    <w:p w14:paraId="5DC7CF0B">
      <w:pPr>
        <w:spacing w:line="360" w:lineRule="auto"/>
        <w:jc w:val="both"/>
        <w:outlineLvl w:val="1"/>
        <w:rPr>
          <w:rFonts w:hint="eastAsia" w:ascii="仿宋" w:hAnsi="仿宋" w:eastAsia="仿宋" w:cs="仿宋"/>
          <w:b/>
          <w:bCs w:val="0"/>
          <w:color w:val="000000"/>
          <w:kern w:val="2"/>
          <w:sz w:val="24"/>
          <w:szCs w:val="24"/>
          <w:highlight w:val="none"/>
          <w:shd w:val="clear" w:color="auto" w:fill="auto"/>
          <w:lang w:val="en-US" w:eastAsia="zh-CN" w:bidi="ar-SA"/>
        </w:rPr>
      </w:pPr>
      <w:r>
        <w:rPr>
          <w:rFonts w:hint="eastAsia" w:ascii="仿宋" w:hAnsi="仿宋" w:eastAsia="仿宋" w:cs="仿宋"/>
          <w:b/>
          <w:bCs w:val="0"/>
          <w:color w:val="000000"/>
          <w:kern w:val="2"/>
          <w:sz w:val="24"/>
          <w:szCs w:val="24"/>
          <w:highlight w:val="none"/>
          <w:shd w:val="clear" w:color="auto" w:fill="auto"/>
          <w:lang w:val="en-US" w:eastAsia="zh-CN" w:bidi="ar-SA"/>
        </w:rPr>
        <w:t>二、采购内容</w:t>
      </w:r>
    </w:p>
    <w:p w14:paraId="54D4B17A">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2027届毕业生电子注册图像采集、上传和洗印等服务：毕业生图像采集、照片上传至学信网、照片洗印，采集人数：2027届预计毕业生4704人；2026级新生入学图像信息采集、“人像比对”和洗印等服务：新生入学图像信息采集、人像比对、照片洗印，采集人数：2026级新生约4500人。</w:t>
      </w:r>
    </w:p>
    <w:p w14:paraId="608F1A7D">
      <w:pPr>
        <w:spacing w:line="360" w:lineRule="auto"/>
        <w:jc w:val="both"/>
        <w:outlineLvl w:val="1"/>
        <w:rPr>
          <w:rFonts w:hint="eastAsia" w:ascii="仿宋" w:hAnsi="仿宋" w:eastAsia="仿宋" w:cs="仿宋"/>
          <w:b/>
          <w:bCs w:val="0"/>
          <w:color w:val="000000"/>
          <w:kern w:val="2"/>
          <w:sz w:val="24"/>
          <w:szCs w:val="24"/>
          <w:highlight w:val="none"/>
          <w:shd w:val="clear" w:color="auto" w:fill="auto"/>
          <w:lang w:val="en-US" w:eastAsia="zh-CN" w:bidi="ar-SA"/>
        </w:rPr>
      </w:pPr>
      <w:r>
        <w:rPr>
          <w:rFonts w:hint="eastAsia" w:ascii="仿宋" w:hAnsi="仿宋" w:eastAsia="仿宋" w:cs="仿宋"/>
          <w:b/>
          <w:bCs w:val="0"/>
          <w:color w:val="000000"/>
          <w:kern w:val="2"/>
          <w:sz w:val="24"/>
          <w:szCs w:val="24"/>
          <w:highlight w:val="none"/>
          <w:shd w:val="clear" w:color="auto" w:fill="auto"/>
          <w:lang w:val="en-US" w:eastAsia="zh-CN" w:bidi="ar-SA"/>
        </w:rPr>
        <w:t>三、服务需求</w:t>
      </w:r>
    </w:p>
    <w:tbl>
      <w:tblPr>
        <w:tblStyle w:val="4"/>
        <w:tblW w:w="9678" w:type="dxa"/>
        <w:tblInd w:w="-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867"/>
      </w:tblGrid>
      <w:tr w14:paraId="5EF9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op w:val="single" w:color="auto" w:sz="8" w:space="0"/>
            </w:tcBorders>
            <w:noWrap w:val="0"/>
            <w:vAlign w:val="center"/>
          </w:tcPr>
          <w:p w14:paraId="67C4C6B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8867" w:type="dxa"/>
            <w:noWrap w:val="0"/>
            <w:vAlign w:val="center"/>
          </w:tcPr>
          <w:p w14:paraId="3D1A33D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服务内容</w:t>
            </w:r>
          </w:p>
        </w:tc>
      </w:tr>
      <w:tr w14:paraId="5E7F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7" w:hRule="atLeast"/>
        </w:trPr>
        <w:tc>
          <w:tcPr>
            <w:tcW w:w="811" w:type="dxa"/>
            <w:noWrap w:val="0"/>
            <w:vAlign w:val="center"/>
          </w:tcPr>
          <w:p w14:paraId="3DD5BD2E">
            <w:pPr>
              <w:spacing w:line="360" w:lineRule="auto"/>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1</w:t>
            </w:r>
          </w:p>
        </w:tc>
        <w:tc>
          <w:tcPr>
            <w:tcW w:w="8867" w:type="dxa"/>
            <w:noWrap w:val="0"/>
            <w:vAlign w:val="top"/>
          </w:tcPr>
          <w:p w14:paraId="2B1AE6C0">
            <w:pPr>
              <w:tabs>
                <w:tab w:val="left" w:pos="4296"/>
              </w:tabs>
              <w:spacing w:line="360" w:lineRule="auto"/>
              <w:jc w:val="left"/>
              <w:rPr>
                <w:rFonts w:hint="eastAsia" w:ascii="仿宋" w:hAnsi="仿宋" w:eastAsia="仿宋" w:cs="仿宋"/>
                <w:b/>
                <w:bCs/>
                <w:sz w:val="21"/>
                <w:szCs w:val="21"/>
                <w:lang w:val="en-US" w:eastAsia="zh-CN"/>
              </w:rPr>
            </w:pPr>
            <w:r>
              <w:rPr>
                <w:rFonts w:hint="eastAsia" w:ascii="仿宋" w:hAnsi="仿宋" w:eastAsia="仿宋" w:cs="仿宋"/>
                <w:b/>
                <w:bCs/>
                <w:sz w:val="21"/>
                <w:szCs w:val="21"/>
              </w:rPr>
              <w:t>一、</w:t>
            </w:r>
            <w:r>
              <w:rPr>
                <w:rFonts w:hint="eastAsia" w:ascii="仿宋" w:hAnsi="仿宋" w:eastAsia="仿宋" w:cs="仿宋"/>
                <w:sz w:val="21"/>
                <w:szCs w:val="21"/>
              </w:rPr>
              <w:t>2027届毕业生电子注册图像采集、上传和洗印等服务</w:t>
            </w:r>
            <w:r>
              <w:rPr>
                <w:rFonts w:hint="eastAsia" w:ascii="仿宋" w:hAnsi="仿宋" w:eastAsia="仿宋" w:cs="仿宋"/>
                <w:sz w:val="21"/>
                <w:szCs w:val="21"/>
                <w:lang w:val="en-US" w:eastAsia="zh-CN"/>
              </w:rPr>
              <w:t>技术要求：</w:t>
            </w:r>
          </w:p>
          <w:p w14:paraId="4096347A">
            <w:pPr>
              <w:tabs>
                <w:tab w:val="left" w:pos="4296"/>
              </w:tabs>
              <w:spacing w:line="360" w:lineRule="auto"/>
              <w:jc w:val="left"/>
              <w:rPr>
                <w:rFonts w:hint="eastAsia" w:ascii="仿宋" w:hAnsi="仿宋" w:eastAsia="仿宋" w:cs="仿宋"/>
                <w:b/>
                <w:bCs/>
                <w:sz w:val="21"/>
                <w:szCs w:val="21"/>
              </w:rPr>
            </w:pPr>
            <w:r>
              <w:rPr>
                <w:rFonts w:hint="eastAsia" w:ascii="仿宋" w:hAnsi="仿宋" w:eastAsia="仿宋" w:cs="仿宋"/>
                <w:b/>
                <w:bCs/>
                <w:sz w:val="21"/>
                <w:szCs w:val="21"/>
              </w:rPr>
              <w:t>（一）照片规格</w:t>
            </w:r>
          </w:p>
          <w:p w14:paraId="33B8263C">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1.图像采集按教育部下发的《高等学校学历证书电子注册图像采集规范及信息标准》（教毕指〔2017〕99 号）文件为标准，电子图片规格为宽480像素×高640像素，头上部空 1/10，头部占7/10，肩部占 1/5，左右各空1/10，分辨率300dpi，24位真彩色，应符合JPEG标准，压缩品质系数不低于60，压缩后文件大小在20KB至40KB。文件扩展名应为JPG。</w:t>
            </w:r>
          </w:p>
          <w:p w14:paraId="36FD4B48">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2.图片背景为浅蓝色；</w:t>
            </w:r>
          </w:p>
          <w:p w14:paraId="0D81234C">
            <w:pPr>
              <w:tabs>
                <w:tab w:val="left" w:pos="4296"/>
              </w:tabs>
              <w:spacing w:line="360" w:lineRule="auto"/>
              <w:jc w:val="left"/>
              <w:rPr>
                <w:rFonts w:hint="eastAsia" w:ascii="仿宋" w:hAnsi="仿宋" w:eastAsia="仿宋" w:cs="仿宋"/>
                <w:b/>
                <w:bCs/>
                <w:sz w:val="21"/>
                <w:szCs w:val="21"/>
              </w:rPr>
            </w:pPr>
            <w:r>
              <w:rPr>
                <w:rFonts w:hint="eastAsia" w:ascii="仿宋" w:hAnsi="仿宋" w:eastAsia="仿宋" w:cs="仿宋"/>
                <w:b/>
                <w:bCs/>
                <w:sz w:val="21"/>
                <w:szCs w:val="21"/>
              </w:rPr>
              <w:t>（二）图像采集</w:t>
            </w:r>
          </w:p>
          <w:p w14:paraId="33605124">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1.采集方式符合教育部及安徽省教育厅要求，在上级主管单位无新的要求通知前，学校不提供学生信息，按采集码方式进行采集；</w:t>
            </w:r>
          </w:p>
          <w:p w14:paraId="25CAF475">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2.照片类似证件照，因后期处理需要裁剪照片，照片中人物的头顶距离不得小于4mm；</w:t>
            </w:r>
          </w:p>
          <w:p w14:paraId="391F67A8">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3.拍摄时要求人物脸正、肩平、挺胸，不要仰头或者低头，目光平视前方；</w:t>
            </w:r>
          </w:p>
          <w:p w14:paraId="7A8FE51E">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4.拍摄时使用蓝色背景布，使用背景灯光照明，不能使用闪光灯（蓝色背景布必须完全参照采购人提供的样片背景布颜色，干净平整，人物不能在背景布上留下黑影）；</w:t>
            </w:r>
          </w:p>
          <w:p w14:paraId="746DBD79">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5.照片取到上胸衬衫衣领下第二颗纽扣位置；</w:t>
            </w:r>
          </w:p>
          <w:p w14:paraId="01F34457">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mc:AlternateContent>
                <mc:Choice Requires="wps">
                  <w:drawing>
                    <wp:anchor distT="0" distB="0" distL="114300" distR="114300" simplePos="0" relativeHeight="251659264" behindDoc="0" locked="0" layoutInCell="1" allowOverlap="1">
                      <wp:simplePos x="0" y="0"/>
                      <wp:positionH relativeFrom="column">
                        <wp:posOffset>1658620</wp:posOffset>
                      </wp:positionH>
                      <wp:positionV relativeFrom="paragraph">
                        <wp:posOffset>191135</wp:posOffset>
                      </wp:positionV>
                      <wp:extent cx="1569720" cy="1725295"/>
                      <wp:effectExtent l="0" t="0" r="5080" b="1905"/>
                      <wp:wrapNone/>
                      <wp:docPr id="1" name="文本框 1"/>
                      <wp:cNvGraphicFramePr/>
                      <a:graphic xmlns:a="http://schemas.openxmlformats.org/drawingml/2006/main">
                        <a:graphicData uri="http://schemas.microsoft.com/office/word/2010/wordprocessingShape">
                          <wps:wsp>
                            <wps:cNvSpPr txBox="1"/>
                            <wps:spPr>
                              <a:xfrm>
                                <a:off x="0" y="0"/>
                                <a:ext cx="1569720" cy="1725295"/>
                              </a:xfrm>
                              <a:prstGeom prst="rect">
                                <a:avLst/>
                              </a:prstGeom>
                              <a:solidFill>
                                <a:srgbClr val="FFFFFF"/>
                              </a:solidFill>
                              <a:ln>
                                <a:noFill/>
                              </a:ln>
                            </wps:spPr>
                            <wps:txbx>
                              <w:txbxContent>
                                <w:p w14:paraId="6E45E608">
                                  <w:pPr>
                                    <w:rPr>
                                      <w:rFonts w:ascii="Calibri" w:hAnsi="Calibri" w:eastAsia="宋体" w:cs="Times New Roman"/>
                                      <w:szCs w:val="24"/>
                                    </w:rPr>
                                  </w:pPr>
                                  <w:r>
                                    <w:rPr>
                                      <w:rFonts w:ascii="Calibri" w:hAnsi="Calibri" w:eastAsia="宋体" w:cs="Times New Roman"/>
                                      <w:szCs w:val="24"/>
                                    </w:rPr>
                                    <w:drawing>
                                      <wp:inline distT="0" distB="0" distL="114300" distR="114300">
                                        <wp:extent cx="1229995" cy="1638300"/>
                                        <wp:effectExtent l="0" t="0" r="1905"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4"/>
                                                <a:stretch>
                                                  <a:fillRect/>
                                                </a:stretch>
                                              </pic:blipFill>
                                              <pic:spPr>
                                                <a:xfrm>
                                                  <a:off x="0" y="0"/>
                                                  <a:ext cx="1229995" cy="1638300"/>
                                                </a:xfrm>
                                                <a:prstGeom prst="rect">
                                                  <a:avLst/>
                                                </a:prstGeom>
                                                <a:noFill/>
                                                <a:ln>
                                                  <a:noFill/>
                                                </a:ln>
                                              </pic:spPr>
                                            </pic:pic>
                                          </a:graphicData>
                                        </a:graphic>
                                      </wp:inline>
                                    </w:drawing>
                                  </w:r>
                                </w:p>
                              </w:txbxContent>
                            </wps:txbx>
                            <wps:bodyPr vert="eaVert" wrap="none" upright="1">
                              <a:spAutoFit/>
                            </wps:bodyPr>
                          </wps:wsp>
                        </a:graphicData>
                      </a:graphic>
                    </wp:anchor>
                  </w:drawing>
                </mc:Choice>
                <mc:Fallback>
                  <w:pict>
                    <v:shape id="_x0000_s1026" o:spid="_x0000_s1026" o:spt="202" type="#_x0000_t202" style="position:absolute;left:0pt;margin-left:130.6pt;margin-top:15.05pt;height:135.85pt;width:123.6pt;mso-wrap-style:none;z-index:251659264;mso-width-relative:page;mso-height-relative:page;" stroked="f" coordsize="21600,21600" o:gfxdata="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m1vI/XAAAACgEAAA8AAAAA&#10;AAAAAQAgAAAAIgAAAGRycy9kb3ducmV2LnhtbFBLAQIUABQAAAAIAIdO4kBnI6IM3AEAAKwDAAAO&#10;AAAAAAAAAAEAIAAAACYBAABkcnMvZTJvRG9jLnhtbFBLBQYAAAAABgAGAFkBAAB0BQAAAAA=&#10;">
                      <v:path/>
                      <v:fill focussize="0,0"/>
                      <v:stroke on="f" joinstyle="miter"/>
                      <v:imagedata o:title=""/>
                      <o:lock v:ext="edit"/>
                      <v:textbox style="layout-flow:vertical-ideographic;mso-fit-shape-to-text:t;">
                        <w:txbxContent>
                          <w:p w14:paraId="6E45E608">
                            <w:pPr>
                              <w:rPr>
                                <w:rFonts w:ascii="Calibri" w:hAnsi="Calibri" w:eastAsia="宋体" w:cs="Times New Roman"/>
                                <w:szCs w:val="24"/>
                              </w:rPr>
                            </w:pPr>
                            <w:r>
                              <w:rPr>
                                <w:rFonts w:ascii="Calibri" w:hAnsi="Calibri" w:eastAsia="宋体" w:cs="Times New Roman"/>
                                <w:szCs w:val="24"/>
                              </w:rPr>
                              <w:drawing>
                                <wp:inline distT="0" distB="0" distL="114300" distR="114300">
                                  <wp:extent cx="1229995" cy="1638300"/>
                                  <wp:effectExtent l="0" t="0" r="1905"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4"/>
                                          <a:stretch>
                                            <a:fillRect/>
                                          </a:stretch>
                                        </pic:blipFill>
                                        <pic:spPr>
                                          <a:xfrm>
                                            <a:off x="0" y="0"/>
                                            <a:ext cx="1229995" cy="1638300"/>
                                          </a:xfrm>
                                          <a:prstGeom prst="rect">
                                            <a:avLst/>
                                          </a:prstGeom>
                                          <a:noFill/>
                                          <a:ln>
                                            <a:noFill/>
                                          </a:ln>
                                        </pic:spPr>
                                      </pic:pic>
                                    </a:graphicData>
                                  </a:graphic>
                                </wp:inline>
                              </w:drawing>
                            </w:r>
                          </w:p>
                        </w:txbxContent>
                      </v:textbox>
                    </v:shape>
                  </w:pict>
                </mc:Fallback>
              </mc:AlternateContent>
            </w:r>
            <w:r>
              <w:rPr>
                <w:rFonts w:hint="eastAsia" w:ascii="仿宋" w:hAnsi="仿宋" w:eastAsia="仿宋" w:cs="仿宋"/>
                <w:sz w:val="21"/>
                <w:szCs w:val="21"/>
              </w:rPr>
              <w:t>6.严格按照要求拍摄；（示例一如下）</w:t>
            </w:r>
          </w:p>
          <w:p w14:paraId="2B3C377A">
            <w:pPr>
              <w:tabs>
                <w:tab w:val="left" w:pos="4296"/>
              </w:tabs>
              <w:spacing w:line="360" w:lineRule="auto"/>
              <w:jc w:val="left"/>
              <w:rPr>
                <w:rFonts w:hint="eastAsia" w:ascii="仿宋" w:hAnsi="仿宋" w:eastAsia="仿宋" w:cs="仿宋"/>
                <w:sz w:val="24"/>
                <w:szCs w:val="24"/>
              </w:rPr>
            </w:pPr>
          </w:p>
          <w:p w14:paraId="1DF7D02F">
            <w:pPr>
              <w:tabs>
                <w:tab w:val="left" w:pos="4296"/>
              </w:tabs>
              <w:spacing w:line="360" w:lineRule="auto"/>
              <w:jc w:val="left"/>
              <w:rPr>
                <w:rFonts w:hint="eastAsia" w:ascii="仿宋" w:hAnsi="仿宋" w:eastAsia="仿宋" w:cs="仿宋"/>
                <w:sz w:val="24"/>
                <w:szCs w:val="24"/>
              </w:rPr>
            </w:pPr>
          </w:p>
          <w:p w14:paraId="34057DEF">
            <w:pPr>
              <w:tabs>
                <w:tab w:val="left" w:pos="4296"/>
              </w:tabs>
              <w:spacing w:line="360" w:lineRule="auto"/>
              <w:jc w:val="left"/>
              <w:rPr>
                <w:rFonts w:hint="eastAsia" w:ascii="仿宋" w:hAnsi="仿宋" w:eastAsia="仿宋" w:cs="仿宋"/>
                <w:sz w:val="24"/>
                <w:szCs w:val="24"/>
              </w:rPr>
            </w:pPr>
          </w:p>
          <w:p w14:paraId="5FF6C53D">
            <w:pPr>
              <w:tabs>
                <w:tab w:val="left" w:pos="4296"/>
              </w:tabs>
              <w:spacing w:line="360" w:lineRule="auto"/>
              <w:jc w:val="left"/>
              <w:rPr>
                <w:rFonts w:hint="eastAsia" w:ascii="仿宋" w:hAnsi="仿宋" w:eastAsia="仿宋" w:cs="仿宋"/>
                <w:sz w:val="24"/>
                <w:szCs w:val="24"/>
              </w:rPr>
            </w:pPr>
          </w:p>
          <w:p w14:paraId="1E06757E">
            <w:pPr>
              <w:tabs>
                <w:tab w:val="left" w:pos="4296"/>
              </w:tabs>
              <w:spacing w:line="360" w:lineRule="auto"/>
              <w:jc w:val="left"/>
              <w:rPr>
                <w:rFonts w:hint="eastAsia" w:ascii="仿宋" w:hAnsi="仿宋" w:eastAsia="仿宋" w:cs="仿宋"/>
                <w:sz w:val="24"/>
                <w:szCs w:val="24"/>
              </w:rPr>
            </w:pPr>
          </w:p>
          <w:p w14:paraId="240B100B">
            <w:pPr>
              <w:tabs>
                <w:tab w:val="left" w:pos="4296"/>
              </w:tabs>
              <w:spacing w:line="360" w:lineRule="auto"/>
              <w:jc w:val="left"/>
              <w:rPr>
                <w:rFonts w:hint="eastAsia" w:ascii="仿宋" w:hAnsi="仿宋" w:eastAsia="仿宋" w:cs="仿宋"/>
                <w:b/>
                <w:bCs/>
                <w:sz w:val="24"/>
                <w:szCs w:val="24"/>
              </w:rPr>
            </w:pPr>
          </w:p>
          <w:p w14:paraId="3596569A">
            <w:pPr>
              <w:tabs>
                <w:tab w:val="left" w:pos="4296"/>
              </w:tabs>
              <w:spacing w:line="360" w:lineRule="auto"/>
              <w:jc w:val="left"/>
              <w:rPr>
                <w:rFonts w:hint="eastAsia" w:ascii="仿宋" w:hAnsi="仿宋" w:eastAsia="仿宋" w:cs="仿宋"/>
                <w:b/>
                <w:bCs/>
                <w:sz w:val="21"/>
                <w:szCs w:val="21"/>
              </w:rPr>
            </w:pPr>
            <w:r>
              <w:rPr>
                <w:rFonts w:hint="eastAsia" w:ascii="仿宋" w:hAnsi="仿宋" w:eastAsia="仿宋" w:cs="仿宋"/>
                <w:b/>
                <w:bCs/>
                <w:sz w:val="21"/>
                <w:szCs w:val="21"/>
              </w:rPr>
              <w:t>（三）照片洗印及图像格式</w:t>
            </w:r>
          </w:p>
          <w:p w14:paraId="0DEC4E40">
            <w:pPr>
              <w:tabs>
                <w:tab w:val="left" w:pos="4296"/>
              </w:tabs>
              <w:spacing w:line="360" w:lineRule="auto"/>
              <w:jc w:val="left"/>
              <w:rPr>
                <w:rFonts w:hint="eastAsia" w:ascii="仿宋" w:hAnsi="仿宋" w:eastAsia="仿宋" w:cs="仿宋"/>
                <w:sz w:val="21"/>
                <w:szCs w:val="21"/>
                <w:lang w:eastAsia="zh-CN"/>
              </w:rPr>
            </w:pPr>
            <w:r>
              <w:rPr>
                <w:rFonts w:hint="eastAsia" w:ascii="仿宋" w:hAnsi="仿宋" w:eastAsia="仿宋" w:cs="仿宋"/>
                <w:sz w:val="21"/>
                <w:szCs w:val="21"/>
              </w:rPr>
              <w:t>1.洗印照片</w:t>
            </w:r>
            <w:r>
              <w:rPr>
                <w:rFonts w:hint="eastAsia" w:ascii="仿宋" w:hAnsi="仿宋" w:eastAsia="仿宋" w:cs="仿宋"/>
                <w:sz w:val="21"/>
                <w:szCs w:val="21"/>
                <w:lang w:eastAsia="zh-CN"/>
              </w:rPr>
              <w:t>；</w:t>
            </w:r>
          </w:p>
          <w:p w14:paraId="616BC5F0">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2.照片一版包括2寸的6张、1寸的4张；</w:t>
            </w:r>
          </w:p>
          <w:p w14:paraId="5C95E4FB">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3.照片必须清晰、光滑、规整；</w:t>
            </w:r>
          </w:p>
          <w:p w14:paraId="4AF25B56">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4.照片采用粘性较好的背胶制作（不需要使用胶水），揭下即可粘贴，保证照片不会断裂、散落；</w:t>
            </w:r>
          </w:p>
          <w:p w14:paraId="635FCD44">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5.纸质照片片必须含有学院、专业、班级、学号、姓名、身份证号等信息，且须按学院、专业、班级、学号排序分装。</w:t>
            </w:r>
          </w:p>
          <w:p w14:paraId="65C3FF7D">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6.电子图片文件要求为JPG格式，分别用两种格式命名（班级+学号+姓名、身份证号），同时分别按学院、专业和班级为单位建立文件夹。</w:t>
            </w:r>
          </w:p>
          <w:p w14:paraId="083E16B2">
            <w:pPr>
              <w:tabs>
                <w:tab w:val="left" w:pos="4296"/>
              </w:tabs>
              <w:spacing w:line="360" w:lineRule="auto"/>
              <w:jc w:val="left"/>
              <w:rPr>
                <w:rFonts w:hint="eastAsia" w:ascii="仿宋" w:hAnsi="仿宋" w:eastAsia="仿宋" w:cs="仿宋"/>
                <w:b/>
                <w:bCs/>
                <w:sz w:val="21"/>
                <w:szCs w:val="21"/>
              </w:rPr>
            </w:pPr>
            <w:r>
              <w:rPr>
                <w:rFonts w:hint="eastAsia" w:ascii="仿宋" w:hAnsi="仿宋" w:eastAsia="仿宋" w:cs="仿宋"/>
                <w:b/>
                <w:bCs/>
                <w:sz w:val="21"/>
                <w:szCs w:val="21"/>
              </w:rPr>
              <w:t>（四）服务要求</w:t>
            </w:r>
          </w:p>
          <w:p w14:paraId="37B69920">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w:t>
            </w:r>
            <w:r>
              <w:rPr>
                <w:rFonts w:hint="eastAsia" w:ascii="仿宋" w:hAnsi="仿宋" w:eastAsia="仿宋" w:cs="仿宋"/>
                <w:sz w:val="21"/>
                <w:szCs w:val="21"/>
              </w:rPr>
              <w:t>毕业生电子照片用于各类证书制作及照片洗印，为确保质量，采集方式必须使用单反相机连接电脑拍摄。学校负责集中采集现场的组织工作并提供预计拍摄名单，不提供实际拍摄顺序名单；</w:t>
            </w:r>
            <w:r>
              <w:rPr>
                <w:rFonts w:hint="eastAsia" w:ascii="仿宋" w:hAnsi="仿宋" w:eastAsia="仿宋" w:cs="仿宋"/>
                <w:sz w:val="21"/>
                <w:szCs w:val="21"/>
                <w:lang w:eastAsia="zh-CN"/>
              </w:rPr>
              <w:t>成交</w:t>
            </w:r>
            <w:r>
              <w:rPr>
                <w:rFonts w:hint="eastAsia" w:ascii="仿宋" w:hAnsi="仿宋" w:eastAsia="仿宋" w:cs="仿宋"/>
                <w:sz w:val="21"/>
                <w:szCs w:val="21"/>
              </w:rPr>
              <w:t>单位负责拍照及照片与学生的匹配工作。集中现场采集不少于两次，同时须为零散学生提供补拍（到校补拍），</w:t>
            </w:r>
            <w:r>
              <w:rPr>
                <w:rFonts w:hint="eastAsia" w:ascii="仿宋" w:hAnsi="仿宋" w:eastAsia="仿宋" w:cs="仿宋"/>
                <w:b/>
                <w:bCs/>
                <w:sz w:val="21"/>
                <w:szCs w:val="21"/>
              </w:rPr>
              <w:t>不得向学生收取任何收费。</w:t>
            </w:r>
          </w:p>
          <w:p w14:paraId="0B55DE5B">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eastAsia="zh-CN"/>
              </w:rPr>
              <w:t>成交</w:t>
            </w:r>
            <w:r>
              <w:rPr>
                <w:rFonts w:hint="eastAsia" w:ascii="仿宋" w:hAnsi="仿宋" w:eastAsia="仿宋" w:cs="仿宋"/>
                <w:sz w:val="21"/>
                <w:szCs w:val="21"/>
              </w:rPr>
              <w:t>单位应拥有独立的毕业生图像采集管理系统，在拍摄完成10个工作日内提供方便快捷的面向学生的图片校对、下载服务。</w:t>
            </w:r>
          </w:p>
          <w:p w14:paraId="0AB86410">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val="en-US" w:eastAsia="zh-CN"/>
              </w:rPr>
              <w:t>.</w:t>
            </w:r>
            <w:r>
              <w:rPr>
                <w:rFonts w:hint="eastAsia" w:ascii="仿宋" w:hAnsi="仿宋" w:eastAsia="仿宋" w:cs="仿宋"/>
                <w:sz w:val="21"/>
                <w:szCs w:val="21"/>
              </w:rPr>
              <w:t>图片经全体学生核对无误，</w:t>
            </w:r>
            <w:r>
              <w:rPr>
                <w:rFonts w:hint="eastAsia" w:ascii="仿宋" w:hAnsi="仿宋" w:eastAsia="仿宋" w:cs="仿宋"/>
                <w:sz w:val="21"/>
                <w:szCs w:val="21"/>
                <w:lang w:eastAsia="zh-CN"/>
              </w:rPr>
              <w:t>成交</w:t>
            </w:r>
            <w:r>
              <w:rPr>
                <w:rFonts w:hint="eastAsia" w:ascii="仿宋" w:hAnsi="仿宋" w:eastAsia="仿宋" w:cs="仿宋"/>
                <w:sz w:val="21"/>
                <w:szCs w:val="21"/>
              </w:rPr>
              <w:t>单位应在2026年11月31日前准确无误的将符合教育部学籍学历管理要求的电子图片上传至学信网，原始电子照片按照学校指定规格提交给学校，并提供U盘全部内容。</w:t>
            </w:r>
          </w:p>
          <w:p w14:paraId="3A543C9D">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4．配备多套专业设备（单反相机、笔记本电脑等）和多名专业摄影师（</w:t>
            </w:r>
            <w:r>
              <w:rPr>
                <w:rFonts w:hint="eastAsia" w:ascii="仿宋" w:hAnsi="仿宋" w:eastAsia="仿宋" w:cs="仿宋"/>
                <w:b/>
                <w:bCs/>
                <w:sz w:val="21"/>
                <w:szCs w:val="21"/>
              </w:rPr>
              <w:t>3组及以上工作人员</w:t>
            </w:r>
            <w:r>
              <w:rPr>
                <w:rFonts w:hint="eastAsia" w:ascii="仿宋" w:hAnsi="仿宋" w:eastAsia="仿宋" w:cs="仿宋"/>
                <w:sz w:val="21"/>
                <w:szCs w:val="21"/>
              </w:rPr>
              <w:t>），确保能在一个工作日内完成5000人次的图像采集能力。</w:t>
            </w:r>
          </w:p>
          <w:p w14:paraId="4E74F735">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5．学校初步安排在2026年4月-5月份进行集中图像采集（具体时间另行安排），采集单位工作人员食宿、差旅等费用自理。</w:t>
            </w:r>
          </w:p>
          <w:p w14:paraId="5A860928">
            <w:pPr>
              <w:tabs>
                <w:tab w:val="left" w:pos="4296"/>
              </w:tabs>
              <w:spacing w:line="360" w:lineRule="auto"/>
              <w:jc w:val="left"/>
              <w:rPr>
                <w:rFonts w:hint="eastAsia" w:ascii="仿宋" w:hAnsi="仿宋" w:eastAsia="仿宋" w:cs="仿宋"/>
                <w:b/>
                <w:bCs/>
                <w:sz w:val="21"/>
                <w:szCs w:val="21"/>
              </w:rPr>
            </w:pPr>
            <w:r>
              <w:rPr>
                <w:rFonts w:hint="eastAsia" w:ascii="仿宋" w:hAnsi="仿宋" w:eastAsia="仿宋" w:cs="仿宋"/>
                <w:b/>
                <w:bCs/>
                <w:sz w:val="21"/>
                <w:szCs w:val="21"/>
              </w:rPr>
              <w:t>6.因图像采集过程中涉及学生的重要信息，</w:t>
            </w:r>
            <w:r>
              <w:rPr>
                <w:rFonts w:hint="eastAsia" w:ascii="仿宋" w:hAnsi="仿宋" w:eastAsia="仿宋" w:cs="仿宋"/>
                <w:b/>
                <w:bCs/>
                <w:sz w:val="21"/>
                <w:szCs w:val="21"/>
                <w:lang w:eastAsia="zh-CN"/>
              </w:rPr>
              <w:t>成交</w:t>
            </w:r>
            <w:r>
              <w:rPr>
                <w:rFonts w:hint="eastAsia" w:ascii="仿宋" w:hAnsi="仿宋" w:eastAsia="仿宋" w:cs="仿宋"/>
                <w:b/>
                <w:bCs/>
                <w:sz w:val="21"/>
                <w:szCs w:val="21"/>
              </w:rPr>
              <w:t>单位须承诺对学生的所有信息做好永久保密工作，并与</w:t>
            </w:r>
            <w:r>
              <w:rPr>
                <w:rFonts w:hint="eastAsia" w:ascii="仿宋" w:hAnsi="仿宋" w:eastAsia="仿宋" w:cs="仿宋"/>
                <w:b/>
                <w:bCs/>
                <w:sz w:val="21"/>
                <w:szCs w:val="21"/>
                <w:lang w:eastAsia="zh-CN"/>
              </w:rPr>
              <w:t>采购人</w:t>
            </w:r>
            <w:r>
              <w:rPr>
                <w:rFonts w:hint="eastAsia" w:ascii="仿宋" w:hAnsi="仿宋" w:eastAsia="仿宋" w:cs="仿宋"/>
                <w:b/>
                <w:bCs/>
                <w:sz w:val="21"/>
                <w:szCs w:val="21"/>
              </w:rPr>
              <w:t>签订相关保密协议。</w:t>
            </w:r>
          </w:p>
          <w:p w14:paraId="595DEFA1">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7.</w:t>
            </w:r>
            <w:r>
              <w:rPr>
                <w:rFonts w:hint="eastAsia" w:ascii="仿宋" w:hAnsi="仿宋" w:eastAsia="仿宋" w:cs="仿宋"/>
                <w:b/>
                <w:bCs/>
                <w:sz w:val="21"/>
                <w:szCs w:val="21"/>
              </w:rPr>
              <w:t>须具有辅助学校将毕业生电子图像上传至学信网的能力（需提供承诺书）</w:t>
            </w:r>
            <w:r>
              <w:rPr>
                <w:rFonts w:hint="eastAsia" w:ascii="仿宋" w:hAnsi="仿宋" w:eastAsia="仿宋" w:cs="仿宋"/>
                <w:sz w:val="21"/>
                <w:szCs w:val="21"/>
              </w:rPr>
              <w:t>。</w:t>
            </w:r>
          </w:p>
          <w:p w14:paraId="7025663B">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8.</w:t>
            </w:r>
            <w:r>
              <w:rPr>
                <w:rFonts w:hint="eastAsia" w:ascii="仿宋" w:hAnsi="仿宋" w:eastAsia="仿宋" w:cs="仿宋"/>
                <w:b/>
                <w:bCs/>
                <w:sz w:val="21"/>
                <w:szCs w:val="21"/>
              </w:rPr>
              <w:t>为确保在图像采集服务过程中学生身份无误和采集图像信息的安全，</w:t>
            </w:r>
            <w:r>
              <w:rPr>
                <w:rFonts w:hint="eastAsia" w:ascii="仿宋" w:hAnsi="仿宋" w:eastAsia="仿宋" w:cs="仿宋"/>
                <w:b/>
                <w:bCs/>
                <w:sz w:val="21"/>
                <w:szCs w:val="21"/>
                <w:lang w:eastAsia="zh-CN"/>
              </w:rPr>
              <w:t>响应人</w:t>
            </w:r>
            <w:r>
              <w:rPr>
                <w:rFonts w:hint="eastAsia" w:ascii="仿宋" w:hAnsi="仿宋" w:eastAsia="仿宋" w:cs="仿宋"/>
                <w:b/>
                <w:bCs/>
                <w:sz w:val="21"/>
                <w:szCs w:val="21"/>
              </w:rPr>
              <w:t>必须拥有独立的人像比对技术服务能力。（提供承诺书）</w:t>
            </w:r>
          </w:p>
          <w:p w14:paraId="5A66B47D">
            <w:pPr>
              <w:tabs>
                <w:tab w:val="left" w:pos="4296"/>
              </w:tabs>
              <w:spacing w:line="360" w:lineRule="auto"/>
              <w:jc w:val="left"/>
              <w:rPr>
                <w:rFonts w:hint="eastAsia" w:ascii="仿宋" w:hAnsi="仿宋" w:eastAsia="仿宋" w:cs="仿宋"/>
                <w:b/>
                <w:bCs/>
                <w:sz w:val="21"/>
                <w:szCs w:val="21"/>
              </w:rPr>
            </w:pPr>
            <w:r>
              <w:rPr>
                <w:rFonts w:hint="eastAsia" w:ascii="仿宋" w:hAnsi="仿宋" w:eastAsia="仿宋" w:cs="仿宋"/>
                <w:b/>
                <w:bCs/>
                <w:sz w:val="21"/>
                <w:szCs w:val="21"/>
              </w:rPr>
              <w:t>（五）图像上传、查询及学信网图像技术服务</w:t>
            </w:r>
          </w:p>
          <w:p w14:paraId="534F8032">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1.能够在拍摄结束后10日内提供毕业生自主查询下载平台，确保学生和用人单位随时查询；</w:t>
            </w:r>
            <w:r>
              <w:rPr>
                <w:rFonts w:hint="eastAsia" w:ascii="仿宋" w:hAnsi="仿宋" w:eastAsia="仿宋" w:cs="仿宋"/>
                <w:color w:val="000000"/>
                <w:sz w:val="21"/>
                <w:szCs w:val="21"/>
                <w:lang w:eastAsia="zh-CN"/>
              </w:rPr>
              <w:t>成交</w:t>
            </w:r>
            <w:r>
              <w:rPr>
                <w:rFonts w:hint="eastAsia" w:ascii="仿宋" w:hAnsi="仿宋" w:eastAsia="仿宋" w:cs="仿宋"/>
                <w:color w:val="000000"/>
                <w:sz w:val="21"/>
                <w:szCs w:val="21"/>
              </w:rPr>
              <w:t>人应在拍摄结束后 90日内严格按照教育部要求上传图像，需符合教育部学籍学历管理的要求；</w:t>
            </w:r>
          </w:p>
          <w:p w14:paraId="7CC432F8">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2.学校只负责图像采集过程中的组织工作，</w:t>
            </w:r>
            <w:r>
              <w:rPr>
                <w:rFonts w:hint="eastAsia" w:ascii="仿宋" w:hAnsi="仿宋" w:eastAsia="仿宋" w:cs="仿宋"/>
                <w:sz w:val="21"/>
                <w:szCs w:val="21"/>
                <w:lang w:eastAsia="zh-CN"/>
              </w:rPr>
              <w:t>成交</w:t>
            </w:r>
            <w:r>
              <w:rPr>
                <w:rFonts w:hint="eastAsia" w:ascii="仿宋" w:hAnsi="仿宋" w:eastAsia="仿宋" w:cs="仿宋"/>
                <w:sz w:val="21"/>
                <w:szCs w:val="21"/>
              </w:rPr>
              <w:t>单位负责拍照、学生编号和图像与学生对应工作。</w:t>
            </w:r>
            <w:r>
              <w:rPr>
                <w:rFonts w:hint="eastAsia" w:ascii="仿宋" w:hAnsi="仿宋" w:eastAsia="仿宋" w:cs="仿宋"/>
                <w:sz w:val="21"/>
                <w:szCs w:val="21"/>
                <w:lang w:eastAsia="zh-CN"/>
              </w:rPr>
              <w:t>成交</w:t>
            </w:r>
            <w:r>
              <w:rPr>
                <w:rFonts w:hint="eastAsia" w:ascii="仿宋" w:hAnsi="仿宋" w:eastAsia="仿宋" w:cs="仿宋"/>
                <w:sz w:val="21"/>
                <w:szCs w:val="21"/>
              </w:rPr>
              <w:t>单位采集电子图像基于学信网图像采集码进行采集。</w:t>
            </w:r>
          </w:p>
          <w:p w14:paraId="278EC9FC">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3.图片经学生核对无误，在上报学信网进行学历注册前须完成人像比对核验，人像比对通过率达到100%。</w:t>
            </w:r>
            <w:r>
              <w:rPr>
                <w:rFonts w:hint="eastAsia" w:ascii="仿宋" w:hAnsi="仿宋" w:eastAsia="仿宋" w:cs="仿宋"/>
                <w:sz w:val="21"/>
                <w:szCs w:val="21"/>
                <w:lang w:eastAsia="zh-CN"/>
              </w:rPr>
              <w:t>成交</w:t>
            </w:r>
            <w:r>
              <w:rPr>
                <w:rFonts w:hint="eastAsia" w:ascii="仿宋" w:hAnsi="仿宋" w:eastAsia="仿宋" w:cs="仿宋"/>
                <w:sz w:val="21"/>
                <w:szCs w:val="21"/>
              </w:rPr>
              <w:t>单位将电子图片准确、无误、及时地上传到中国高等教育部学信网，并保证在学信网看到学生校对进度和学生链接照片等情况，如由于</w:t>
            </w:r>
            <w:r>
              <w:rPr>
                <w:rFonts w:hint="eastAsia" w:ascii="仿宋" w:hAnsi="仿宋" w:eastAsia="仿宋" w:cs="仿宋"/>
                <w:sz w:val="21"/>
                <w:szCs w:val="21"/>
                <w:lang w:eastAsia="zh-CN"/>
              </w:rPr>
              <w:t>成交</w:t>
            </w:r>
            <w:r>
              <w:rPr>
                <w:rFonts w:hint="eastAsia" w:ascii="仿宋" w:hAnsi="仿宋" w:eastAsia="仿宋" w:cs="仿宋"/>
                <w:sz w:val="21"/>
                <w:szCs w:val="21"/>
              </w:rPr>
              <w:t>单位原因造成学信网学生学历照片需勘误，由</w:t>
            </w:r>
            <w:r>
              <w:rPr>
                <w:rFonts w:hint="eastAsia" w:ascii="仿宋" w:hAnsi="仿宋" w:eastAsia="仿宋" w:cs="仿宋"/>
                <w:sz w:val="21"/>
                <w:szCs w:val="21"/>
                <w:lang w:eastAsia="zh-CN"/>
              </w:rPr>
              <w:t>成交</w:t>
            </w:r>
            <w:r>
              <w:rPr>
                <w:rFonts w:hint="eastAsia" w:ascii="仿宋" w:hAnsi="仿宋" w:eastAsia="仿宋" w:cs="仿宋"/>
                <w:sz w:val="21"/>
                <w:szCs w:val="21"/>
              </w:rPr>
              <w:t>单位负责在学信网为学生学历照片勘误。</w:t>
            </w:r>
          </w:p>
          <w:p w14:paraId="62E9CB15">
            <w:pPr>
              <w:tabs>
                <w:tab w:val="left" w:pos="4296"/>
              </w:tabs>
              <w:spacing w:line="360" w:lineRule="auto"/>
              <w:jc w:val="left"/>
              <w:rPr>
                <w:rFonts w:hint="eastAsia" w:ascii="仿宋" w:hAnsi="仿宋" w:eastAsia="仿宋" w:cs="仿宋"/>
                <w:b/>
                <w:bCs/>
                <w:sz w:val="21"/>
                <w:szCs w:val="21"/>
              </w:rPr>
            </w:pPr>
            <w:r>
              <w:rPr>
                <w:rFonts w:hint="eastAsia" w:ascii="仿宋" w:hAnsi="仿宋" w:eastAsia="仿宋" w:cs="仿宋"/>
                <w:b/>
                <w:bCs/>
                <w:sz w:val="21"/>
                <w:szCs w:val="21"/>
              </w:rPr>
              <w:t>4.学信网上传图像的技术服务费由</w:t>
            </w:r>
            <w:r>
              <w:rPr>
                <w:rFonts w:hint="eastAsia" w:ascii="仿宋" w:hAnsi="仿宋" w:eastAsia="仿宋" w:cs="仿宋"/>
                <w:b/>
                <w:bCs/>
                <w:sz w:val="21"/>
                <w:szCs w:val="21"/>
                <w:lang w:eastAsia="zh-CN"/>
              </w:rPr>
              <w:t>成交</w:t>
            </w:r>
            <w:r>
              <w:rPr>
                <w:rFonts w:hint="eastAsia" w:ascii="仿宋" w:hAnsi="仿宋" w:eastAsia="仿宋" w:cs="仿宋"/>
                <w:b/>
                <w:bCs/>
                <w:sz w:val="21"/>
                <w:szCs w:val="21"/>
              </w:rPr>
              <w:t>单位承担。</w:t>
            </w:r>
          </w:p>
          <w:p w14:paraId="24BB5AD3">
            <w:pPr>
              <w:tabs>
                <w:tab w:val="left" w:pos="4296"/>
              </w:tabs>
              <w:spacing w:line="360" w:lineRule="auto"/>
              <w:jc w:val="left"/>
              <w:rPr>
                <w:rFonts w:hint="eastAsia" w:ascii="仿宋" w:hAnsi="仿宋" w:eastAsia="仿宋" w:cs="仿宋"/>
                <w:b w:val="0"/>
                <w:bCs w:val="0"/>
                <w:sz w:val="21"/>
                <w:szCs w:val="21"/>
              </w:rPr>
            </w:pPr>
          </w:p>
          <w:p w14:paraId="6F8A0090">
            <w:pPr>
              <w:tabs>
                <w:tab w:val="left" w:pos="4296"/>
              </w:tabs>
              <w:spacing w:line="36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二、2026级新生入学图像信息采集、“人像比对”和洗印等服务</w:t>
            </w:r>
            <w:r>
              <w:rPr>
                <w:rFonts w:hint="eastAsia" w:ascii="仿宋" w:hAnsi="仿宋" w:eastAsia="仿宋" w:cs="仿宋"/>
                <w:b w:val="0"/>
                <w:bCs w:val="0"/>
                <w:sz w:val="21"/>
                <w:szCs w:val="21"/>
                <w:lang w:val="en-US" w:eastAsia="zh-CN"/>
              </w:rPr>
              <w:t>技术要求：</w:t>
            </w:r>
          </w:p>
          <w:p w14:paraId="060F0945">
            <w:pPr>
              <w:tabs>
                <w:tab w:val="left" w:pos="4296"/>
              </w:tabs>
              <w:spacing w:line="360" w:lineRule="auto"/>
              <w:jc w:val="left"/>
              <w:rPr>
                <w:rFonts w:hint="eastAsia" w:ascii="仿宋" w:hAnsi="仿宋" w:eastAsia="仿宋" w:cs="仿宋"/>
                <w:b/>
                <w:bCs/>
                <w:sz w:val="21"/>
                <w:szCs w:val="21"/>
              </w:rPr>
            </w:pPr>
            <w:r>
              <w:rPr>
                <w:rFonts w:hint="eastAsia" w:ascii="仿宋" w:hAnsi="仿宋" w:eastAsia="仿宋" w:cs="仿宋"/>
                <w:b/>
                <w:bCs/>
                <w:sz w:val="21"/>
                <w:szCs w:val="21"/>
              </w:rPr>
              <w:t>采购需求及技术参数：</w:t>
            </w:r>
          </w:p>
          <w:p w14:paraId="27305E78">
            <w:pPr>
              <w:tabs>
                <w:tab w:val="left" w:pos="4296"/>
              </w:tabs>
              <w:spacing w:line="360" w:lineRule="auto"/>
              <w:jc w:val="left"/>
              <w:rPr>
                <w:rFonts w:hint="eastAsia" w:ascii="仿宋" w:hAnsi="仿宋" w:eastAsia="仿宋" w:cs="仿宋"/>
                <w:b/>
                <w:bCs/>
                <w:sz w:val="21"/>
                <w:szCs w:val="21"/>
              </w:rPr>
            </w:pPr>
            <w:r>
              <w:rPr>
                <w:rFonts w:hint="eastAsia" w:ascii="仿宋" w:hAnsi="仿宋" w:eastAsia="仿宋" w:cs="仿宋"/>
                <w:b/>
                <w:bCs/>
                <w:sz w:val="21"/>
                <w:szCs w:val="21"/>
              </w:rPr>
              <w:t>（一）照片规格：</w:t>
            </w:r>
          </w:p>
          <w:p w14:paraId="2EE4C717">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1.图像采集按教育部下发的《高等学校学历证书电子注册图像采集规范及信息标准》（教毕指〔2017〕99 号）文件为标准，电子图片规格为宽480像素×高640像素，头上部空 1/10，头部占7/10，肩部占 1/5，左右各空1/10，分辨率300dpi，24位真彩色，应符合JPEG标准，压缩品质系数不低于60，压缩后文件大小在20KB至40KB。文件扩展名应为JPG。</w:t>
            </w:r>
          </w:p>
          <w:p w14:paraId="5834CC78">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2. 图片背景为浅蓝色；</w:t>
            </w:r>
          </w:p>
          <w:p w14:paraId="2DB4061A">
            <w:pPr>
              <w:tabs>
                <w:tab w:val="left" w:pos="4296"/>
              </w:tabs>
              <w:spacing w:line="360" w:lineRule="auto"/>
              <w:jc w:val="left"/>
              <w:rPr>
                <w:rFonts w:hint="eastAsia" w:ascii="仿宋" w:hAnsi="仿宋" w:eastAsia="仿宋" w:cs="仿宋"/>
                <w:b/>
                <w:bCs/>
                <w:sz w:val="21"/>
                <w:szCs w:val="21"/>
              </w:rPr>
            </w:pPr>
            <w:r>
              <w:rPr>
                <w:rFonts w:hint="eastAsia" w:ascii="仿宋" w:hAnsi="仿宋" w:eastAsia="仿宋" w:cs="仿宋"/>
                <w:b/>
                <w:bCs/>
                <w:sz w:val="21"/>
                <w:szCs w:val="21"/>
              </w:rPr>
              <w:t>（二）图像采集</w:t>
            </w:r>
          </w:p>
          <w:p w14:paraId="2217CF84">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1.采集方式符合教育部及安徽省教育厅要求，在上级主管单位无新的要求通知前，学校不提供学生信息，按采集码方式进行采集；</w:t>
            </w:r>
          </w:p>
          <w:p w14:paraId="50C7769B">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2.照片类似证件照，因后期处理需要裁剪照片，照片中人物的头顶距离不得小于4mm；</w:t>
            </w:r>
          </w:p>
          <w:p w14:paraId="5BDBE064">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3.拍摄时要求人物脸正、肩平、挺胸，不要仰头或者低头，目光平视前方；</w:t>
            </w:r>
          </w:p>
          <w:p w14:paraId="22AE194F">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4.拍摄时使用蓝色背景布，使用背景灯光照明，不能使用闪光灯（蓝色背景布必须完全参照采购人提供的样片背景布颜色，干净平整，人物不能在背景布上留下黑影）；</w:t>
            </w:r>
          </w:p>
          <w:p w14:paraId="4CC0FDAB">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5.照片取到上胸衬衫衣领下第二颗纽扣位置；</w:t>
            </w:r>
          </w:p>
          <w:p w14:paraId="513DE54D">
            <w:pPr>
              <w:tabs>
                <w:tab w:val="left" w:pos="4296"/>
              </w:tabs>
              <w:spacing w:line="360" w:lineRule="auto"/>
              <w:jc w:val="left"/>
              <w:rPr>
                <w:rFonts w:hint="eastAsia" w:ascii="仿宋" w:hAnsi="仿宋" w:eastAsia="仿宋" w:cs="仿宋"/>
                <w:sz w:val="24"/>
                <w:szCs w:val="24"/>
              </w:rPr>
            </w:pPr>
            <w:r>
              <w:rPr>
                <w:rFonts w:hint="eastAsia" w:ascii="仿宋" w:hAnsi="仿宋" w:eastAsia="仿宋" w:cs="仿宋"/>
                <w:sz w:val="21"/>
                <w:szCs w:val="21"/>
              </w:rPr>
              <w:t>6.严格按照要求拍摄；（示例一如下）</w:t>
            </w:r>
            <w:r>
              <w:rPr>
                <w:rFonts w:hint="eastAsia" w:ascii="仿宋" w:hAnsi="仿宋" w:eastAsia="仿宋" w:cs="仿宋"/>
                <w:sz w:val="24"/>
                <w:szCs w:val="24"/>
              </w:rPr>
              <mc:AlternateContent>
                <mc:Choice Requires="wps">
                  <w:drawing>
                    <wp:anchor distT="0" distB="0" distL="114300" distR="114300" simplePos="0" relativeHeight="251660288" behindDoc="0" locked="0" layoutInCell="1" allowOverlap="1">
                      <wp:simplePos x="0" y="0"/>
                      <wp:positionH relativeFrom="column">
                        <wp:posOffset>1201420</wp:posOffset>
                      </wp:positionH>
                      <wp:positionV relativeFrom="paragraph">
                        <wp:posOffset>216535</wp:posOffset>
                      </wp:positionV>
                      <wp:extent cx="1569720" cy="1803400"/>
                      <wp:effectExtent l="0" t="0" r="5080" b="0"/>
                      <wp:wrapNone/>
                      <wp:docPr id="2" name="文本框 2"/>
                      <wp:cNvGraphicFramePr/>
                      <a:graphic xmlns:a="http://schemas.openxmlformats.org/drawingml/2006/main">
                        <a:graphicData uri="http://schemas.microsoft.com/office/word/2010/wordprocessingShape">
                          <wps:wsp>
                            <wps:cNvSpPr txBox="1"/>
                            <wps:spPr>
                              <a:xfrm>
                                <a:off x="0" y="0"/>
                                <a:ext cx="1569720" cy="1803400"/>
                              </a:xfrm>
                              <a:prstGeom prst="rect">
                                <a:avLst/>
                              </a:prstGeom>
                              <a:solidFill>
                                <a:srgbClr val="FFFFFF"/>
                              </a:solidFill>
                              <a:ln>
                                <a:noFill/>
                              </a:ln>
                            </wps:spPr>
                            <wps:txbx>
                              <w:txbxContent>
                                <w:p w14:paraId="54B1A2AF">
                                  <w:pPr>
                                    <w:rPr>
                                      <w:rFonts w:ascii="Calibri" w:hAnsi="Calibri" w:eastAsia="宋体" w:cs="Times New Roman"/>
                                      <w:szCs w:val="24"/>
                                    </w:rPr>
                                  </w:pPr>
                                  <w:r>
                                    <w:rPr>
                                      <w:rFonts w:ascii="Calibri" w:hAnsi="Calibri" w:eastAsia="宋体" w:cs="Times New Roman"/>
                                      <w:szCs w:val="24"/>
                                    </w:rPr>
                                    <w:drawing>
                                      <wp:inline distT="0" distB="0" distL="114300" distR="114300">
                                        <wp:extent cx="1277620" cy="1714500"/>
                                        <wp:effectExtent l="0" t="0" r="5080"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4"/>
                                                <a:stretch>
                                                  <a:fillRect/>
                                                </a:stretch>
                                              </pic:blipFill>
                                              <pic:spPr>
                                                <a:xfrm>
                                                  <a:off x="0" y="0"/>
                                                  <a:ext cx="1277620" cy="1714500"/>
                                                </a:xfrm>
                                                <a:prstGeom prst="rect">
                                                  <a:avLst/>
                                                </a:prstGeom>
                                                <a:noFill/>
                                                <a:ln>
                                                  <a:noFill/>
                                                </a:ln>
                                              </pic:spPr>
                                            </pic:pic>
                                          </a:graphicData>
                                        </a:graphic>
                                      </wp:inline>
                                    </w:drawing>
                                  </w:r>
                                </w:p>
                              </w:txbxContent>
                            </wps:txbx>
                            <wps:bodyPr vert="eaVert" wrap="none" upright="1">
                              <a:spAutoFit/>
                            </wps:bodyPr>
                          </wps:wsp>
                        </a:graphicData>
                      </a:graphic>
                    </wp:anchor>
                  </w:drawing>
                </mc:Choice>
                <mc:Fallback>
                  <w:pict>
                    <v:shape id="_x0000_s1026" o:spid="_x0000_s1026" o:spt="202" type="#_x0000_t202" style="position:absolute;left:0pt;margin-left:94.6pt;margin-top:17.05pt;height:142pt;width:123.6pt;mso-wrap-style:none;z-index:251660288;mso-width-relative:page;mso-height-relative:page;" stroked="f" coordsize="21600,21600" o:gfxdata="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zs40fXAAAACgEAAA8A&#10;AAAAAAAAAQAgAAAAIgAAAGRycy9kb3ducmV2LnhtbFBLAQIUABQAAAAIAIdO4kAoRCTM3wEAAKwD&#10;AAAOAAAAAAAAAAEAIAAAACYBAABkcnMvZTJvRG9jLnhtbFBLBQYAAAAABgAGAFkBAAB3BQAAAAA=&#10;">
                      <v:path/>
                      <v:fill focussize="0,0"/>
                      <v:stroke on="f" joinstyle="miter"/>
                      <v:imagedata o:title=""/>
                      <o:lock v:ext="edit"/>
                      <v:textbox style="layout-flow:vertical-ideographic;mso-fit-shape-to-text:t;">
                        <w:txbxContent>
                          <w:p w14:paraId="54B1A2AF">
                            <w:pPr>
                              <w:rPr>
                                <w:rFonts w:ascii="Calibri" w:hAnsi="Calibri" w:eastAsia="宋体" w:cs="Times New Roman"/>
                                <w:szCs w:val="24"/>
                              </w:rPr>
                            </w:pPr>
                            <w:r>
                              <w:rPr>
                                <w:rFonts w:ascii="Calibri" w:hAnsi="Calibri" w:eastAsia="宋体" w:cs="Times New Roman"/>
                                <w:szCs w:val="24"/>
                              </w:rPr>
                              <w:drawing>
                                <wp:inline distT="0" distB="0" distL="114300" distR="114300">
                                  <wp:extent cx="1277620" cy="1714500"/>
                                  <wp:effectExtent l="0" t="0" r="5080"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4"/>
                                          <a:stretch>
                                            <a:fillRect/>
                                          </a:stretch>
                                        </pic:blipFill>
                                        <pic:spPr>
                                          <a:xfrm>
                                            <a:off x="0" y="0"/>
                                            <a:ext cx="1277620" cy="1714500"/>
                                          </a:xfrm>
                                          <a:prstGeom prst="rect">
                                            <a:avLst/>
                                          </a:prstGeom>
                                          <a:noFill/>
                                          <a:ln>
                                            <a:noFill/>
                                          </a:ln>
                                        </pic:spPr>
                                      </pic:pic>
                                    </a:graphicData>
                                  </a:graphic>
                                </wp:inline>
                              </w:drawing>
                            </w:r>
                          </w:p>
                        </w:txbxContent>
                      </v:textbox>
                    </v:shape>
                  </w:pict>
                </mc:Fallback>
              </mc:AlternateContent>
            </w:r>
          </w:p>
          <w:p w14:paraId="39C2F9A2">
            <w:pPr>
              <w:tabs>
                <w:tab w:val="left" w:pos="4296"/>
              </w:tabs>
              <w:spacing w:line="360" w:lineRule="auto"/>
              <w:jc w:val="left"/>
              <w:rPr>
                <w:rFonts w:hint="eastAsia" w:ascii="仿宋" w:hAnsi="仿宋" w:eastAsia="仿宋" w:cs="仿宋"/>
                <w:sz w:val="24"/>
                <w:szCs w:val="24"/>
              </w:rPr>
            </w:pPr>
          </w:p>
          <w:p w14:paraId="3B13CDB3">
            <w:pPr>
              <w:tabs>
                <w:tab w:val="left" w:pos="4296"/>
              </w:tabs>
              <w:spacing w:line="360" w:lineRule="auto"/>
              <w:jc w:val="left"/>
              <w:rPr>
                <w:rFonts w:hint="eastAsia" w:ascii="仿宋" w:hAnsi="仿宋" w:eastAsia="仿宋" w:cs="仿宋"/>
                <w:sz w:val="24"/>
                <w:szCs w:val="24"/>
              </w:rPr>
            </w:pPr>
          </w:p>
          <w:p w14:paraId="2BC2884A">
            <w:pPr>
              <w:tabs>
                <w:tab w:val="left" w:pos="4296"/>
              </w:tabs>
              <w:spacing w:line="360" w:lineRule="auto"/>
              <w:jc w:val="left"/>
              <w:rPr>
                <w:rFonts w:hint="eastAsia" w:ascii="仿宋" w:hAnsi="仿宋" w:eastAsia="仿宋" w:cs="仿宋"/>
                <w:sz w:val="24"/>
                <w:szCs w:val="24"/>
              </w:rPr>
            </w:pPr>
          </w:p>
          <w:p w14:paraId="162E175E">
            <w:pPr>
              <w:tabs>
                <w:tab w:val="left" w:pos="4296"/>
              </w:tabs>
              <w:spacing w:line="360" w:lineRule="auto"/>
              <w:jc w:val="left"/>
              <w:rPr>
                <w:rFonts w:hint="eastAsia" w:ascii="仿宋" w:hAnsi="仿宋" w:eastAsia="仿宋" w:cs="仿宋"/>
                <w:sz w:val="24"/>
                <w:szCs w:val="24"/>
              </w:rPr>
            </w:pPr>
          </w:p>
          <w:p w14:paraId="72AF3A99">
            <w:pPr>
              <w:tabs>
                <w:tab w:val="left" w:pos="4296"/>
              </w:tabs>
              <w:spacing w:line="360" w:lineRule="auto"/>
              <w:jc w:val="left"/>
              <w:rPr>
                <w:rFonts w:hint="eastAsia" w:ascii="仿宋" w:hAnsi="仿宋" w:eastAsia="仿宋" w:cs="仿宋"/>
                <w:sz w:val="24"/>
                <w:szCs w:val="24"/>
              </w:rPr>
            </w:pPr>
          </w:p>
          <w:p w14:paraId="6B2EA094">
            <w:pPr>
              <w:tabs>
                <w:tab w:val="left" w:pos="4296"/>
              </w:tabs>
              <w:spacing w:line="360" w:lineRule="auto"/>
              <w:jc w:val="left"/>
              <w:rPr>
                <w:rFonts w:hint="eastAsia" w:ascii="仿宋" w:hAnsi="仿宋" w:eastAsia="仿宋" w:cs="仿宋"/>
                <w:b/>
                <w:bCs/>
                <w:sz w:val="24"/>
                <w:szCs w:val="24"/>
              </w:rPr>
            </w:pPr>
          </w:p>
          <w:p w14:paraId="3F963231">
            <w:pPr>
              <w:tabs>
                <w:tab w:val="left" w:pos="4296"/>
              </w:tabs>
              <w:spacing w:line="360" w:lineRule="auto"/>
              <w:jc w:val="left"/>
              <w:rPr>
                <w:rFonts w:hint="eastAsia" w:ascii="仿宋" w:hAnsi="仿宋" w:eastAsia="仿宋" w:cs="仿宋"/>
                <w:b/>
                <w:bCs/>
                <w:sz w:val="21"/>
                <w:szCs w:val="21"/>
              </w:rPr>
            </w:pPr>
            <w:r>
              <w:rPr>
                <w:rFonts w:hint="eastAsia" w:ascii="仿宋" w:hAnsi="仿宋" w:eastAsia="仿宋" w:cs="仿宋"/>
                <w:b/>
                <w:bCs/>
                <w:sz w:val="21"/>
                <w:szCs w:val="21"/>
              </w:rPr>
              <w:t>（三）照片洗印及图像格式</w:t>
            </w:r>
          </w:p>
          <w:p w14:paraId="48CD3AED">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1.洗印照片；</w:t>
            </w:r>
          </w:p>
          <w:p w14:paraId="3BEA1F15">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2.照片一版包括 2 寸的 6 张、1 寸的 4 张；</w:t>
            </w:r>
          </w:p>
          <w:p w14:paraId="6ACB2054">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3.照片必须清晰、光滑、规整；</w:t>
            </w:r>
          </w:p>
          <w:p w14:paraId="04174849">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4.照片采用粘性较好的背胶制作（不需要使用胶水），揭下即可粘贴，保证照片不会断裂、散落；</w:t>
            </w:r>
          </w:p>
          <w:p w14:paraId="10366523">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5.纸质照片必须含有学院、专业、班级、学号、姓名、身份证号等信息，且须按学院、专业、班级、学号排序分装；</w:t>
            </w:r>
          </w:p>
          <w:p w14:paraId="1F650300">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6.电子图片文件要求为JPG格式，分别用两种格式命名（班级+学号+姓名、身份证号），同时分别按学院、专业和班级为单位建立文件夹。</w:t>
            </w:r>
          </w:p>
          <w:p w14:paraId="3A7D52B6">
            <w:pPr>
              <w:tabs>
                <w:tab w:val="left" w:pos="4296"/>
              </w:tabs>
              <w:spacing w:line="360" w:lineRule="auto"/>
              <w:jc w:val="left"/>
              <w:rPr>
                <w:rFonts w:hint="eastAsia" w:ascii="仿宋" w:hAnsi="仿宋" w:eastAsia="仿宋" w:cs="仿宋"/>
                <w:b/>
                <w:bCs/>
                <w:sz w:val="21"/>
                <w:szCs w:val="21"/>
              </w:rPr>
            </w:pPr>
            <w:r>
              <w:rPr>
                <w:rFonts w:hint="eastAsia" w:ascii="仿宋" w:hAnsi="仿宋" w:eastAsia="仿宋" w:cs="仿宋"/>
                <w:b/>
                <w:bCs/>
                <w:sz w:val="21"/>
                <w:szCs w:val="21"/>
              </w:rPr>
              <w:t>（四）技术要求</w:t>
            </w:r>
          </w:p>
          <w:p w14:paraId="027A3E71">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1.新生入学照片采用与学信网身份核验同源技术及标准，并将高考录取照片、新生入学采集照片和居民身份证照片运用“人脸识别”、“人证识别”、“人像比对”等信息技术手段进行逐一严格比对，并根据要求提供比对结果,按“一生一档”要求提供比对报告。</w:t>
            </w:r>
          </w:p>
          <w:p w14:paraId="7ECD5200">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2.如首次人像比对结果异常，须提供二次比对报告。</w:t>
            </w:r>
          </w:p>
          <w:p w14:paraId="2ACDEA06">
            <w:pPr>
              <w:tabs>
                <w:tab w:val="left" w:pos="4296"/>
              </w:tabs>
              <w:spacing w:line="360" w:lineRule="auto"/>
              <w:jc w:val="left"/>
              <w:rPr>
                <w:rFonts w:hint="eastAsia" w:ascii="仿宋" w:hAnsi="仿宋" w:eastAsia="仿宋" w:cs="仿宋"/>
                <w:b/>
                <w:bCs/>
                <w:sz w:val="24"/>
                <w:szCs w:val="24"/>
              </w:rPr>
            </w:pPr>
            <w:r>
              <w:rPr>
                <w:rFonts w:hint="eastAsia" w:ascii="仿宋" w:hAnsi="仿宋" w:eastAsia="仿宋" w:cs="仿宋"/>
                <w:sz w:val="21"/>
                <w:szCs w:val="21"/>
              </w:rPr>
              <w:t>（示例一如下）</w:t>
            </w:r>
          </w:p>
          <w:p w14:paraId="60815E16">
            <w:pPr>
              <w:tabs>
                <w:tab w:val="left" w:pos="4296"/>
              </w:tabs>
              <w:spacing w:line="360" w:lineRule="auto"/>
              <w:jc w:val="left"/>
              <w:rPr>
                <w:rFonts w:hint="eastAsia" w:ascii="仿宋" w:hAnsi="仿宋" w:eastAsia="仿宋" w:cs="仿宋"/>
                <w:b/>
                <w:bCs/>
                <w:sz w:val="24"/>
                <w:szCs w:val="24"/>
              </w:rPr>
            </w:pPr>
            <w:r>
              <w:rPr>
                <w:rFonts w:hint="eastAsia" w:ascii="仿宋" w:hAnsi="仿宋" w:eastAsia="仿宋" w:cs="仿宋"/>
                <w:sz w:val="24"/>
                <w:szCs w:val="24"/>
              </w:rPr>
              <mc:AlternateContent>
                <mc:Choice Requires="wps">
                  <w:drawing>
                    <wp:anchor distT="0" distB="0" distL="114300" distR="114300" simplePos="0" relativeHeight="251663360" behindDoc="0" locked="0" layoutInCell="1" allowOverlap="1">
                      <wp:simplePos x="0" y="0"/>
                      <wp:positionH relativeFrom="column">
                        <wp:posOffset>2557145</wp:posOffset>
                      </wp:positionH>
                      <wp:positionV relativeFrom="paragraph">
                        <wp:posOffset>1595755</wp:posOffset>
                      </wp:positionV>
                      <wp:extent cx="1965960" cy="2547620"/>
                      <wp:effectExtent l="0" t="0" r="2540" b="5080"/>
                      <wp:wrapNone/>
                      <wp:docPr id="10" name="文本框 10"/>
                      <wp:cNvGraphicFramePr/>
                      <a:graphic xmlns:a="http://schemas.openxmlformats.org/drawingml/2006/main">
                        <a:graphicData uri="http://schemas.microsoft.com/office/word/2010/wordprocessingShape">
                          <wps:wsp>
                            <wps:cNvSpPr txBox="1"/>
                            <wps:spPr>
                              <a:xfrm>
                                <a:off x="0" y="0"/>
                                <a:ext cx="1965960" cy="2547620"/>
                              </a:xfrm>
                              <a:prstGeom prst="rect">
                                <a:avLst/>
                              </a:prstGeom>
                              <a:solidFill>
                                <a:srgbClr val="FFFFFF"/>
                              </a:solidFill>
                              <a:ln>
                                <a:noFill/>
                              </a:ln>
                            </wps:spPr>
                            <wps:txbx>
                              <w:txbxContent>
                                <w:p w14:paraId="7368EB6F">
                                  <w:pPr>
                                    <w:rPr>
                                      <w:rFonts w:ascii="Calibri" w:hAnsi="Calibri" w:eastAsia="宋体" w:cs="Times New Roman"/>
                                      <w:szCs w:val="24"/>
                                    </w:rPr>
                                  </w:pPr>
                                  <w:r>
                                    <w:rPr>
                                      <w:rFonts w:ascii="仿宋" w:hAnsi="仿宋" w:eastAsia="仿宋" w:cs="仿宋"/>
                                      <w:b/>
                                      <w:color w:val="000000"/>
                                      <w:sz w:val="28"/>
                                      <w:szCs w:val="28"/>
                                    </w:rPr>
                                    <w:drawing>
                                      <wp:inline distT="0" distB="0" distL="114300" distR="114300">
                                        <wp:extent cx="1733550" cy="2457450"/>
                                        <wp:effectExtent l="0" t="0" r="6350" b="635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5"/>
                                                <a:stretch>
                                                  <a:fillRect/>
                                                </a:stretch>
                                              </pic:blipFill>
                                              <pic:spPr>
                                                <a:xfrm>
                                                  <a:off x="0" y="0"/>
                                                  <a:ext cx="1733550" cy="2457450"/>
                                                </a:xfrm>
                                                <a:prstGeom prst="rect">
                                                  <a:avLst/>
                                                </a:prstGeom>
                                                <a:noFill/>
                                                <a:ln>
                                                  <a:noFill/>
                                                </a:ln>
                                              </pic:spPr>
                                            </pic:pic>
                                          </a:graphicData>
                                        </a:graphic>
                                      </wp:inline>
                                    </w:drawing>
                                  </w:r>
                                </w:p>
                              </w:txbxContent>
                            </wps:txbx>
                            <wps:bodyPr vert="eaVert" wrap="none" upright="1">
                              <a:spAutoFit/>
                            </wps:bodyPr>
                          </wps:wsp>
                        </a:graphicData>
                      </a:graphic>
                    </wp:anchor>
                  </w:drawing>
                </mc:Choice>
                <mc:Fallback>
                  <w:pict>
                    <v:shape id="_x0000_s1026" o:spid="_x0000_s1026" o:spt="202" type="#_x0000_t202" style="position:absolute;left:0pt;margin-left:201.35pt;margin-top:125.65pt;height:200.6pt;width:154.8pt;mso-wrap-style:none;z-index:251663360;mso-width-relative:page;mso-height-relative:page;" stroked="f" coordsize="21600,21600" o:gfxdata="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JGiBd2QAAAAsBAAAP&#10;AAAAAAAAAAEAIAAAACIAAABkcnMvZG93bnJldi54bWxQSwECFAAUAAAACACHTuJA2acqnN4BAACu&#10;AwAADgAAAAAAAAABACAAAAAoAQAAZHJzL2Uyb0RvYy54bWxQSwUGAAAAAAYABgBZAQAAeAUAAAAA&#10;">
                      <v:path/>
                      <v:fill focussize="0,0"/>
                      <v:stroke on="f" joinstyle="miter"/>
                      <v:imagedata o:title=""/>
                      <o:lock v:ext="edit"/>
                      <v:textbox style="layout-flow:vertical-ideographic;mso-fit-shape-to-text:t;">
                        <w:txbxContent>
                          <w:p w14:paraId="7368EB6F">
                            <w:pPr>
                              <w:rPr>
                                <w:rFonts w:ascii="Calibri" w:hAnsi="Calibri" w:eastAsia="宋体" w:cs="Times New Roman"/>
                                <w:szCs w:val="24"/>
                              </w:rPr>
                            </w:pPr>
                            <w:r>
                              <w:rPr>
                                <w:rFonts w:ascii="仿宋" w:hAnsi="仿宋" w:eastAsia="仿宋" w:cs="仿宋"/>
                                <w:b/>
                                <w:color w:val="000000"/>
                                <w:sz w:val="28"/>
                                <w:szCs w:val="28"/>
                              </w:rPr>
                              <w:drawing>
                                <wp:inline distT="0" distB="0" distL="114300" distR="114300">
                                  <wp:extent cx="1733550" cy="2457450"/>
                                  <wp:effectExtent l="0" t="0" r="6350" b="635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5"/>
                                          <a:stretch>
                                            <a:fillRect/>
                                          </a:stretch>
                                        </pic:blipFill>
                                        <pic:spPr>
                                          <a:xfrm>
                                            <a:off x="0" y="0"/>
                                            <a:ext cx="1733550" cy="2457450"/>
                                          </a:xfrm>
                                          <a:prstGeom prst="rect">
                                            <a:avLst/>
                                          </a:prstGeom>
                                          <a:noFill/>
                                          <a:ln>
                                            <a:noFill/>
                                          </a:ln>
                                        </pic:spPr>
                                      </pic:pic>
                                    </a:graphicData>
                                  </a:graphic>
                                </wp:inline>
                              </w:drawing>
                            </w:r>
                          </w:p>
                        </w:txbxContent>
                      </v:textbox>
                    </v:shape>
                  </w:pict>
                </mc:Fallback>
              </mc:AlternateContent>
            </w:r>
            <w:r>
              <w:rPr>
                <w:rFonts w:hint="eastAsia" w:ascii="仿宋" w:hAnsi="仿宋" w:eastAsia="仿宋" w:cs="仿宋"/>
                <w:sz w:val="24"/>
                <w:szCs w:val="24"/>
              </w:rPr>
              <mc:AlternateContent>
                <mc:Choice Requires="wps">
                  <w:drawing>
                    <wp:anchor distT="0" distB="0" distL="114300" distR="114300" simplePos="0" relativeHeight="251661312" behindDoc="0" locked="0" layoutInCell="1" allowOverlap="1">
                      <wp:simplePos x="0" y="0"/>
                      <wp:positionH relativeFrom="column">
                        <wp:posOffset>401320</wp:posOffset>
                      </wp:positionH>
                      <wp:positionV relativeFrom="paragraph">
                        <wp:posOffset>1595755</wp:posOffset>
                      </wp:positionV>
                      <wp:extent cx="1965960" cy="2633980"/>
                      <wp:effectExtent l="0" t="0" r="2540" b="7620"/>
                      <wp:wrapNone/>
                      <wp:docPr id="9" name="文本框 9"/>
                      <wp:cNvGraphicFramePr/>
                      <a:graphic xmlns:a="http://schemas.openxmlformats.org/drawingml/2006/main">
                        <a:graphicData uri="http://schemas.microsoft.com/office/word/2010/wordprocessingShape">
                          <wps:wsp>
                            <wps:cNvSpPr txBox="1"/>
                            <wps:spPr>
                              <a:xfrm>
                                <a:off x="0" y="0"/>
                                <a:ext cx="1965960" cy="2633980"/>
                              </a:xfrm>
                              <a:prstGeom prst="rect">
                                <a:avLst/>
                              </a:prstGeom>
                              <a:solidFill>
                                <a:srgbClr val="FFFFFF"/>
                              </a:solidFill>
                              <a:ln>
                                <a:noFill/>
                              </a:ln>
                            </wps:spPr>
                            <wps:txbx>
                              <w:txbxContent>
                                <w:p w14:paraId="3A45F800">
                                  <w:pPr>
                                    <w:rPr>
                                      <w:rFonts w:ascii="Calibri" w:hAnsi="Calibri" w:eastAsia="宋体" w:cs="Times New Roman"/>
                                      <w:szCs w:val="24"/>
                                    </w:rPr>
                                  </w:pPr>
                                  <w:r>
                                    <w:rPr>
                                      <w:rFonts w:ascii="仿宋" w:hAnsi="仿宋" w:eastAsia="仿宋" w:cs="仿宋"/>
                                      <w:b/>
                                      <w:color w:val="000000"/>
                                      <w:sz w:val="28"/>
                                      <w:szCs w:val="28"/>
                                    </w:rPr>
                                    <w:drawing>
                                      <wp:inline distT="0" distB="0" distL="114300" distR="114300">
                                        <wp:extent cx="1695450" cy="2505075"/>
                                        <wp:effectExtent l="0" t="0" r="6350" b="952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6"/>
                                                <a:stretch>
                                                  <a:fillRect/>
                                                </a:stretch>
                                              </pic:blipFill>
                                              <pic:spPr>
                                                <a:xfrm>
                                                  <a:off x="0" y="0"/>
                                                  <a:ext cx="1695450" cy="2505075"/>
                                                </a:xfrm>
                                                <a:prstGeom prst="rect">
                                                  <a:avLst/>
                                                </a:prstGeom>
                                                <a:noFill/>
                                                <a:ln>
                                                  <a:noFill/>
                                                </a:ln>
                                              </pic:spPr>
                                            </pic:pic>
                                          </a:graphicData>
                                        </a:graphic>
                                      </wp:inline>
                                    </w:drawing>
                                  </w:r>
                                </w:p>
                              </w:txbxContent>
                            </wps:txbx>
                            <wps:bodyPr vert="eaVert" wrap="none" upright="1">
                              <a:spAutoFit/>
                            </wps:bodyPr>
                          </wps:wsp>
                        </a:graphicData>
                      </a:graphic>
                    </wp:anchor>
                  </w:drawing>
                </mc:Choice>
                <mc:Fallback>
                  <w:pict>
                    <v:shape id="_x0000_s1026" o:spid="_x0000_s1026" o:spt="202" type="#_x0000_t202" style="position:absolute;left:0pt;margin-left:31.6pt;margin-top:125.65pt;height:207.4pt;width:154.8pt;mso-wrap-style:none;z-index:251661312;mso-width-relative:page;mso-height-relative:page;" stroked="f" coordsize="21600,21600" o:gfxdata="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TxFTg1wAAAAoBAAAP&#10;AAAAAAAAAAEAIAAAACIAAABkcnMvZG93bnJldi54bWxQSwECFAAUAAAACACHTuJAX1ezpOABAACs&#10;AwAADgAAAAAAAAABACAAAAAmAQAAZHJzL2Uyb0RvYy54bWxQSwUGAAAAAAYABgBZAQAAeAUAAAAA&#10;">
                      <v:path/>
                      <v:fill focussize="0,0"/>
                      <v:stroke on="f" joinstyle="miter"/>
                      <v:imagedata o:title=""/>
                      <o:lock v:ext="edit"/>
                      <v:textbox style="layout-flow:vertical-ideographic;mso-fit-shape-to-text:t;">
                        <w:txbxContent>
                          <w:p w14:paraId="3A45F800">
                            <w:pPr>
                              <w:rPr>
                                <w:rFonts w:ascii="Calibri" w:hAnsi="Calibri" w:eastAsia="宋体" w:cs="Times New Roman"/>
                                <w:szCs w:val="24"/>
                              </w:rPr>
                            </w:pPr>
                            <w:r>
                              <w:rPr>
                                <w:rFonts w:ascii="仿宋" w:hAnsi="仿宋" w:eastAsia="仿宋" w:cs="仿宋"/>
                                <w:b/>
                                <w:color w:val="000000"/>
                                <w:sz w:val="28"/>
                                <w:szCs w:val="28"/>
                              </w:rPr>
                              <w:drawing>
                                <wp:inline distT="0" distB="0" distL="114300" distR="114300">
                                  <wp:extent cx="1695450" cy="2505075"/>
                                  <wp:effectExtent l="0" t="0" r="6350" b="952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6"/>
                                          <a:stretch>
                                            <a:fillRect/>
                                          </a:stretch>
                                        </pic:blipFill>
                                        <pic:spPr>
                                          <a:xfrm>
                                            <a:off x="0" y="0"/>
                                            <a:ext cx="1695450" cy="2505075"/>
                                          </a:xfrm>
                                          <a:prstGeom prst="rect">
                                            <a:avLst/>
                                          </a:prstGeom>
                                          <a:noFill/>
                                          <a:ln>
                                            <a:noFill/>
                                          </a:ln>
                                        </pic:spPr>
                                      </pic:pic>
                                    </a:graphicData>
                                  </a:graphic>
                                </wp:inline>
                              </w:drawing>
                            </w:r>
                          </w:p>
                        </w:txbxContent>
                      </v:textbox>
                    </v:shape>
                  </w:pict>
                </mc:Fallback>
              </mc:AlternateContent>
            </w:r>
            <w:r>
              <w:rPr>
                <w:rFonts w:hint="eastAsia" w:ascii="仿宋" w:hAnsi="仿宋" w:eastAsia="仿宋" w:cs="仿宋"/>
                <w:sz w:val="24"/>
                <w:szCs w:val="24"/>
              </w:rPr>
              <mc:AlternateContent>
                <mc:Choice Requires="wps">
                  <w:drawing>
                    <wp:anchor distT="0" distB="0" distL="114300" distR="114300" simplePos="0" relativeHeight="251662336" behindDoc="0" locked="0" layoutInCell="1" allowOverlap="1">
                      <wp:simplePos x="0" y="0"/>
                      <wp:positionH relativeFrom="column">
                        <wp:posOffset>172720</wp:posOffset>
                      </wp:positionH>
                      <wp:positionV relativeFrom="paragraph">
                        <wp:posOffset>109855</wp:posOffset>
                      </wp:positionV>
                      <wp:extent cx="4343400" cy="1287780"/>
                      <wp:effectExtent l="0" t="0" r="0" b="7620"/>
                      <wp:wrapNone/>
                      <wp:docPr id="4" name="文本框 4"/>
                      <wp:cNvGraphicFramePr/>
                      <a:graphic xmlns:a="http://schemas.openxmlformats.org/drawingml/2006/main">
                        <a:graphicData uri="http://schemas.microsoft.com/office/word/2010/wordprocessingShape">
                          <wps:wsp>
                            <wps:cNvSpPr txBox="1"/>
                            <wps:spPr>
                              <a:xfrm>
                                <a:off x="0" y="0"/>
                                <a:ext cx="4343400" cy="1287780"/>
                              </a:xfrm>
                              <a:prstGeom prst="rect">
                                <a:avLst/>
                              </a:prstGeom>
                              <a:solidFill>
                                <a:srgbClr val="FFFFFF"/>
                              </a:solidFill>
                              <a:ln>
                                <a:noFill/>
                              </a:ln>
                            </wps:spPr>
                            <wps:txbx>
                              <w:txbxContent>
                                <w:p w14:paraId="09B705E3">
                                  <w:pPr>
                                    <w:jc w:val="center"/>
                                    <w:rPr>
                                      <w:rFonts w:ascii="Calibri" w:hAnsi="Calibri" w:eastAsia="宋体" w:cs="Times New Roman"/>
                                      <w:szCs w:val="24"/>
                                    </w:rPr>
                                  </w:pPr>
                                  <w:r>
                                    <w:rPr>
                                      <w:rFonts w:ascii="仿宋" w:hAnsi="仿宋" w:eastAsia="仿宋" w:cs="仿宋"/>
                                      <w:b/>
                                      <w:color w:val="000000"/>
                                      <w:sz w:val="28"/>
                                      <w:szCs w:val="28"/>
                                    </w:rPr>
                                    <w:drawing>
                                      <wp:inline distT="0" distB="0" distL="114300" distR="114300">
                                        <wp:extent cx="4048125" cy="1704975"/>
                                        <wp:effectExtent l="0" t="0" r="3175" b="952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7"/>
                                                <a:stretch>
                                                  <a:fillRect/>
                                                </a:stretch>
                                              </pic:blipFill>
                                              <pic:spPr>
                                                <a:xfrm>
                                                  <a:off x="0" y="0"/>
                                                  <a:ext cx="4048125" cy="1704975"/>
                                                </a:xfrm>
                                                <a:prstGeom prst="rect">
                                                  <a:avLst/>
                                                </a:prstGeom>
                                                <a:noFill/>
                                                <a:ln>
                                                  <a:noFill/>
                                                </a:ln>
                                              </pic:spPr>
                                            </pic:pic>
                                          </a:graphicData>
                                        </a:graphic>
                                      </wp:inline>
                                    </w:drawing>
                                  </w:r>
                                </w:p>
                              </w:txbxContent>
                            </wps:txbx>
                            <wps:bodyPr upright="1"/>
                          </wps:wsp>
                        </a:graphicData>
                      </a:graphic>
                    </wp:anchor>
                  </w:drawing>
                </mc:Choice>
                <mc:Fallback>
                  <w:pict>
                    <v:shape id="_x0000_s1026" o:spid="_x0000_s1026" o:spt="202" type="#_x0000_t202" style="position:absolute;left:0pt;margin-left:13.6pt;margin-top:8.65pt;height:101.4pt;width:342pt;z-index:251662336;mso-width-relative:page;mso-height-relative:page;" stroked="f" coordsize="21600,21600" o:gfxdata="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dkw47dUAAAAJAQAADwAAAAAAAAABACAAAAAiAAAAZHJzL2Rvd25yZXYueG1s&#10;UEsBAhQAFAAAAAgAh07iQPwM44vCAQAAeAMAAA4AAAAAAAAAAQAgAAAAJAEAAGRycy9lMm9Eb2Mu&#10;eG1sUEsFBgAAAAAGAAYAWQEAAFgFAAAAAA==&#10;">
                      <v:path/>
                      <v:fill focussize="0,0"/>
                      <v:stroke on="f" joinstyle="miter"/>
                      <v:imagedata o:title=""/>
                      <o:lock v:ext="edit"/>
                      <v:textbox>
                        <w:txbxContent>
                          <w:p w14:paraId="09B705E3">
                            <w:pPr>
                              <w:jc w:val="center"/>
                              <w:rPr>
                                <w:rFonts w:ascii="Calibri" w:hAnsi="Calibri" w:eastAsia="宋体" w:cs="Times New Roman"/>
                                <w:szCs w:val="24"/>
                              </w:rPr>
                            </w:pPr>
                            <w:r>
                              <w:rPr>
                                <w:rFonts w:ascii="仿宋" w:hAnsi="仿宋" w:eastAsia="仿宋" w:cs="仿宋"/>
                                <w:b/>
                                <w:color w:val="000000"/>
                                <w:sz w:val="28"/>
                                <w:szCs w:val="28"/>
                              </w:rPr>
                              <w:drawing>
                                <wp:inline distT="0" distB="0" distL="114300" distR="114300">
                                  <wp:extent cx="4048125" cy="1704975"/>
                                  <wp:effectExtent l="0" t="0" r="3175" b="952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7"/>
                                          <a:stretch>
                                            <a:fillRect/>
                                          </a:stretch>
                                        </pic:blipFill>
                                        <pic:spPr>
                                          <a:xfrm>
                                            <a:off x="0" y="0"/>
                                            <a:ext cx="4048125" cy="1704975"/>
                                          </a:xfrm>
                                          <a:prstGeom prst="rect">
                                            <a:avLst/>
                                          </a:prstGeom>
                                          <a:noFill/>
                                          <a:ln>
                                            <a:noFill/>
                                          </a:ln>
                                        </pic:spPr>
                                      </pic:pic>
                                    </a:graphicData>
                                  </a:graphic>
                                </wp:inline>
                              </w:drawing>
                            </w:r>
                          </w:p>
                        </w:txbxContent>
                      </v:textbox>
                    </v:shape>
                  </w:pict>
                </mc:Fallback>
              </mc:AlternateContent>
            </w:r>
          </w:p>
          <w:p w14:paraId="27E2ED75">
            <w:pPr>
              <w:tabs>
                <w:tab w:val="left" w:pos="4296"/>
              </w:tabs>
              <w:spacing w:line="360" w:lineRule="auto"/>
              <w:jc w:val="left"/>
              <w:rPr>
                <w:rFonts w:hint="eastAsia" w:ascii="仿宋" w:hAnsi="仿宋" w:eastAsia="仿宋" w:cs="仿宋"/>
                <w:b/>
                <w:bCs/>
                <w:sz w:val="24"/>
                <w:szCs w:val="24"/>
              </w:rPr>
            </w:pPr>
          </w:p>
          <w:p w14:paraId="40C08368">
            <w:pPr>
              <w:tabs>
                <w:tab w:val="left" w:pos="4296"/>
              </w:tabs>
              <w:spacing w:line="360" w:lineRule="auto"/>
              <w:jc w:val="left"/>
              <w:rPr>
                <w:rFonts w:hint="eastAsia" w:ascii="仿宋" w:hAnsi="仿宋" w:eastAsia="仿宋" w:cs="仿宋"/>
                <w:b/>
                <w:bCs/>
                <w:sz w:val="24"/>
                <w:szCs w:val="24"/>
              </w:rPr>
            </w:pPr>
          </w:p>
          <w:p w14:paraId="794ACD10">
            <w:pPr>
              <w:tabs>
                <w:tab w:val="left" w:pos="4296"/>
              </w:tabs>
              <w:spacing w:line="360" w:lineRule="auto"/>
              <w:jc w:val="left"/>
              <w:rPr>
                <w:rFonts w:hint="eastAsia" w:ascii="仿宋" w:hAnsi="仿宋" w:eastAsia="仿宋" w:cs="仿宋"/>
                <w:b/>
                <w:bCs/>
                <w:sz w:val="24"/>
                <w:szCs w:val="24"/>
              </w:rPr>
            </w:pPr>
          </w:p>
          <w:p w14:paraId="5B2BDCBC">
            <w:pPr>
              <w:tabs>
                <w:tab w:val="left" w:pos="4296"/>
              </w:tabs>
              <w:spacing w:line="360" w:lineRule="auto"/>
              <w:jc w:val="left"/>
              <w:rPr>
                <w:rFonts w:hint="eastAsia" w:ascii="仿宋" w:hAnsi="仿宋" w:eastAsia="仿宋" w:cs="仿宋"/>
                <w:b/>
                <w:bCs/>
                <w:sz w:val="24"/>
                <w:szCs w:val="24"/>
              </w:rPr>
            </w:pPr>
          </w:p>
          <w:p w14:paraId="0D6C9D48">
            <w:pPr>
              <w:tabs>
                <w:tab w:val="left" w:pos="4296"/>
              </w:tabs>
              <w:spacing w:line="360" w:lineRule="auto"/>
              <w:jc w:val="left"/>
              <w:rPr>
                <w:rFonts w:hint="eastAsia" w:ascii="仿宋" w:hAnsi="仿宋" w:eastAsia="仿宋" w:cs="仿宋"/>
                <w:b/>
                <w:bCs/>
                <w:sz w:val="24"/>
                <w:szCs w:val="24"/>
              </w:rPr>
            </w:pPr>
          </w:p>
          <w:p w14:paraId="59F0ACD7">
            <w:pPr>
              <w:tabs>
                <w:tab w:val="left" w:pos="4296"/>
              </w:tabs>
              <w:spacing w:line="360" w:lineRule="auto"/>
              <w:jc w:val="left"/>
              <w:rPr>
                <w:rFonts w:hint="eastAsia" w:ascii="仿宋" w:hAnsi="仿宋" w:eastAsia="仿宋" w:cs="仿宋"/>
                <w:b/>
                <w:bCs/>
                <w:sz w:val="24"/>
                <w:szCs w:val="24"/>
              </w:rPr>
            </w:pPr>
          </w:p>
          <w:p w14:paraId="427AA24F">
            <w:pPr>
              <w:tabs>
                <w:tab w:val="left" w:pos="4296"/>
              </w:tabs>
              <w:spacing w:line="360" w:lineRule="auto"/>
              <w:jc w:val="left"/>
              <w:rPr>
                <w:rFonts w:hint="eastAsia" w:ascii="仿宋" w:hAnsi="仿宋" w:eastAsia="仿宋" w:cs="仿宋"/>
                <w:b/>
                <w:bCs/>
                <w:sz w:val="24"/>
                <w:szCs w:val="24"/>
              </w:rPr>
            </w:pPr>
          </w:p>
          <w:p w14:paraId="5F3B60DD">
            <w:pPr>
              <w:tabs>
                <w:tab w:val="left" w:pos="4296"/>
              </w:tabs>
              <w:spacing w:line="360" w:lineRule="auto"/>
              <w:jc w:val="left"/>
              <w:rPr>
                <w:rFonts w:hint="eastAsia" w:ascii="仿宋" w:hAnsi="仿宋" w:eastAsia="仿宋" w:cs="仿宋"/>
                <w:b/>
                <w:bCs/>
                <w:sz w:val="24"/>
                <w:szCs w:val="24"/>
              </w:rPr>
            </w:pPr>
          </w:p>
          <w:p w14:paraId="39FD26C3">
            <w:pPr>
              <w:tabs>
                <w:tab w:val="left" w:pos="4296"/>
              </w:tabs>
              <w:spacing w:line="360" w:lineRule="auto"/>
              <w:jc w:val="left"/>
              <w:rPr>
                <w:rFonts w:hint="eastAsia" w:ascii="仿宋" w:hAnsi="仿宋" w:eastAsia="仿宋" w:cs="仿宋"/>
                <w:b/>
                <w:bCs/>
                <w:sz w:val="24"/>
                <w:szCs w:val="24"/>
              </w:rPr>
            </w:pPr>
          </w:p>
          <w:p w14:paraId="218186CC">
            <w:pPr>
              <w:tabs>
                <w:tab w:val="left" w:pos="4296"/>
              </w:tabs>
              <w:spacing w:line="360" w:lineRule="auto"/>
              <w:jc w:val="left"/>
              <w:rPr>
                <w:rFonts w:hint="eastAsia" w:ascii="仿宋" w:hAnsi="仿宋" w:eastAsia="仿宋" w:cs="仿宋"/>
                <w:b/>
                <w:bCs/>
                <w:sz w:val="24"/>
                <w:szCs w:val="24"/>
              </w:rPr>
            </w:pPr>
          </w:p>
          <w:p w14:paraId="7E70307A">
            <w:pPr>
              <w:tabs>
                <w:tab w:val="left" w:pos="4296"/>
              </w:tabs>
              <w:spacing w:line="360" w:lineRule="auto"/>
              <w:jc w:val="left"/>
              <w:rPr>
                <w:rFonts w:hint="eastAsia" w:ascii="仿宋" w:hAnsi="仿宋" w:eastAsia="仿宋" w:cs="仿宋"/>
                <w:b/>
                <w:bCs/>
                <w:sz w:val="24"/>
                <w:szCs w:val="24"/>
              </w:rPr>
            </w:pPr>
          </w:p>
          <w:p w14:paraId="277997A4">
            <w:pPr>
              <w:tabs>
                <w:tab w:val="left" w:pos="4296"/>
              </w:tabs>
              <w:spacing w:line="360" w:lineRule="auto"/>
              <w:jc w:val="left"/>
              <w:rPr>
                <w:rFonts w:hint="eastAsia" w:ascii="仿宋" w:hAnsi="仿宋" w:eastAsia="仿宋" w:cs="仿宋"/>
                <w:b/>
                <w:bCs/>
                <w:sz w:val="24"/>
                <w:szCs w:val="24"/>
              </w:rPr>
            </w:pPr>
          </w:p>
          <w:p w14:paraId="50899450">
            <w:pPr>
              <w:tabs>
                <w:tab w:val="left" w:pos="4296"/>
              </w:tabs>
              <w:spacing w:line="360" w:lineRule="auto"/>
              <w:jc w:val="left"/>
              <w:rPr>
                <w:rFonts w:hint="eastAsia" w:ascii="仿宋" w:hAnsi="仿宋" w:eastAsia="仿宋" w:cs="仿宋"/>
                <w:b/>
                <w:bCs/>
                <w:sz w:val="24"/>
                <w:szCs w:val="24"/>
              </w:rPr>
            </w:pPr>
          </w:p>
          <w:p w14:paraId="513157CB">
            <w:pPr>
              <w:tabs>
                <w:tab w:val="left" w:pos="4296"/>
              </w:tabs>
              <w:spacing w:line="360" w:lineRule="auto"/>
              <w:jc w:val="left"/>
              <w:rPr>
                <w:rFonts w:hint="eastAsia" w:ascii="仿宋" w:hAnsi="仿宋" w:eastAsia="仿宋" w:cs="仿宋"/>
                <w:b/>
                <w:bCs/>
                <w:sz w:val="24"/>
                <w:szCs w:val="24"/>
              </w:rPr>
            </w:pPr>
          </w:p>
          <w:p w14:paraId="02E55676">
            <w:pPr>
              <w:tabs>
                <w:tab w:val="left" w:pos="4296"/>
              </w:tabs>
              <w:spacing w:line="360" w:lineRule="auto"/>
              <w:jc w:val="left"/>
              <w:rPr>
                <w:rFonts w:hint="eastAsia" w:ascii="仿宋" w:hAnsi="仿宋" w:eastAsia="仿宋" w:cs="仿宋"/>
                <w:b/>
                <w:bCs/>
                <w:sz w:val="24"/>
                <w:szCs w:val="24"/>
              </w:rPr>
            </w:pPr>
          </w:p>
          <w:p w14:paraId="4738F44F">
            <w:pPr>
              <w:tabs>
                <w:tab w:val="left" w:pos="4296"/>
              </w:tabs>
              <w:spacing w:line="360" w:lineRule="auto"/>
              <w:jc w:val="left"/>
              <w:rPr>
                <w:rFonts w:hint="eastAsia" w:ascii="仿宋" w:hAnsi="仿宋" w:eastAsia="仿宋" w:cs="仿宋"/>
                <w:b/>
                <w:bCs/>
                <w:sz w:val="24"/>
                <w:szCs w:val="24"/>
              </w:rPr>
            </w:pPr>
          </w:p>
          <w:p w14:paraId="5842E166">
            <w:pPr>
              <w:tabs>
                <w:tab w:val="left" w:pos="4296"/>
              </w:tabs>
              <w:spacing w:line="360" w:lineRule="auto"/>
              <w:jc w:val="left"/>
              <w:rPr>
                <w:rFonts w:hint="eastAsia" w:ascii="仿宋" w:hAnsi="仿宋" w:eastAsia="仿宋" w:cs="仿宋"/>
                <w:b/>
                <w:bCs/>
                <w:sz w:val="21"/>
                <w:szCs w:val="21"/>
              </w:rPr>
            </w:pPr>
            <w:r>
              <w:rPr>
                <w:rFonts w:hint="eastAsia" w:ascii="仿宋" w:hAnsi="仿宋" w:eastAsia="仿宋" w:cs="仿宋"/>
                <w:b/>
                <w:bCs/>
                <w:sz w:val="21"/>
                <w:szCs w:val="21"/>
              </w:rPr>
              <w:t>（五）服务要求：</w:t>
            </w:r>
          </w:p>
          <w:p w14:paraId="7E3AB439">
            <w:pPr>
              <w:tabs>
                <w:tab w:val="left" w:pos="4296"/>
              </w:tabs>
              <w:spacing w:line="360" w:lineRule="auto"/>
              <w:jc w:val="left"/>
              <w:rPr>
                <w:rFonts w:hint="eastAsia" w:ascii="仿宋" w:hAnsi="仿宋" w:eastAsia="仿宋" w:cs="仿宋"/>
                <w:b/>
                <w:bCs/>
                <w:sz w:val="21"/>
                <w:szCs w:val="21"/>
              </w:rPr>
            </w:pPr>
            <w:r>
              <w:rPr>
                <w:rFonts w:hint="eastAsia" w:ascii="仿宋" w:hAnsi="仿宋" w:eastAsia="仿宋" w:cs="仿宋"/>
                <w:sz w:val="21"/>
                <w:szCs w:val="21"/>
              </w:rPr>
              <w:t>1.电子图像采集工作须按照新生报到批次分批采集，集中现场采集不少于两次，同时须为零散学生提供补拍（到校补拍），</w:t>
            </w:r>
            <w:r>
              <w:rPr>
                <w:rFonts w:hint="eastAsia" w:ascii="仿宋" w:hAnsi="仿宋" w:eastAsia="仿宋" w:cs="仿宋"/>
                <w:b/>
                <w:bCs/>
                <w:sz w:val="21"/>
                <w:szCs w:val="21"/>
              </w:rPr>
              <w:t>不得向学生收取任何收费。</w:t>
            </w:r>
          </w:p>
          <w:p w14:paraId="2CAA5D75">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2.因电子照片用于其他用途并洗印照片，为确保质量，采集方式必须使用单反连接电脑拍摄，并现场出比对结果，并打印比对报告。同时能够核验学生身份信息，学校只负责集中图像采集现场的组织工作和提供预计拍摄名单，不负责提供实际拍摄顺序名单，成交单位负责拍照以及照片与学生的匹配工作。</w:t>
            </w:r>
          </w:p>
          <w:p w14:paraId="036C799F">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3.成交单位能在拍摄完10个工作日内提供方便快捷的面向学生的图片校对、下载服务及纸质照片。</w:t>
            </w:r>
          </w:p>
          <w:p w14:paraId="6FDEA40A">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4.成交单位应在采集工作完成后3日内将符合《高等教育学历证书电子注册图像采集规范及信息标准》的学生电子图像按照学校指定规格提交给学校。7日内需根据要求提供比对结果，并按“一生一档”要求提供图像比对报告，并提供U盘全部内容。</w:t>
            </w:r>
          </w:p>
          <w:p w14:paraId="11ACCF90">
            <w:pPr>
              <w:tabs>
                <w:tab w:val="left" w:pos="4296"/>
              </w:tabs>
              <w:spacing w:line="360" w:lineRule="auto"/>
              <w:jc w:val="left"/>
              <w:rPr>
                <w:rFonts w:hint="eastAsia" w:ascii="仿宋" w:hAnsi="仿宋" w:eastAsia="仿宋" w:cs="仿宋"/>
                <w:b/>
                <w:bCs/>
                <w:color w:val="000000"/>
                <w:sz w:val="21"/>
                <w:szCs w:val="21"/>
              </w:rPr>
            </w:pPr>
            <w:r>
              <w:rPr>
                <w:rFonts w:hint="eastAsia" w:ascii="仿宋" w:hAnsi="仿宋" w:eastAsia="仿宋" w:cs="仿宋"/>
                <w:b/>
                <w:bCs/>
                <w:color w:val="000000"/>
                <w:sz w:val="21"/>
                <w:szCs w:val="21"/>
              </w:rPr>
              <w:t>5.成交单位免费提供在校生信息变更（如学生姓名和身份证号等重要学籍字段变更）人像比对服务。</w:t>
            </w:r>
          </w:p>
          <w:p w14:paraId="774BBD4B">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6.配备多套专业设备（单反相机、笔记本电脑等）和多名专业摄影师</w:t>
            </w:r>
            <w:r>
              <w:rPr>
                <w:rFonts w:hint="eastAsia" w:ascii="仿宋" w:hAnsi="仿宋" w:eastAsia="仿宋" w:cs="仿宋"/>
                <w:b/>
                <w:bCs/>
                <w:sz w:val="21"/>
                <w:szCs w:val="21"/>
              </w:rPr>
              <w:t>（3组及以上工作人员）</w:t>
            </w:r>
            <w:r>
              <w:rPr>
                <w:rFonts w:hint="eastAsia" w:ascii="仿宋" w:hAnsi="仿宋" w:eastAsia="仿宋" w:cs="仿宋"/>
                <w:sz w:val="21"/>
                <w:szCs w:val="21"/>
              </w:rPr>
              <w:t>，确保能在一个工作日内完成5000人次的图像采集能力。</w:t>
            </w:r>
          </w:p>
          <w:p w14:paraId="004AFC8D">
            <w:pPr>
              <w:tabs>
                <w:tab w:val="left" w:pos="4296"/>
              </w:tabs>
              <w:spacing w:line="360" w:lineRule="auto"/>
              <w:jc w:val="left"/>
              <w:rPr>
                <w:rFonts w:hint="eastAsia" w:ascii="仿宋" w:hAnsi="仿宋" w:eastAsia="仿宋" w:cs="仿宋"/>
                <w:sz w:val="21"/>
                <w:szCs w:val="21"/>
              </w:rPr>
            </w:pPr>
            <w:r>
              <w:rPr>
                <w:rFonts w:hint="eastAsia" w:ascii="仿宋" w:hAnsi="仿宋" w:eastAsia="仿宋" w:cs="仿宋"/>
                <w:sz w:val="21"/>
                <w:szCs w:val="21"/>
              </w:rPr>
              <w:t>7.学校安排在2026年9月进行集中图像采集，采集摄像工作人员往返交通、食宿、差旅、器材、税费等费用自理。</w:t>
            </w:r>
          </w:p>
          <w:p w14:paraId="3A68C9B6">
            <w:pPr>
              <w:tabs>
                <w:tab w:val="left" w:pos="4296"/>
              </w:tabs>
              <w:spacing w:line="360" w:lineRule="auto"/>
              <w:jc w:val="left"/>
              <w:rPr>
                <w:rFonts w:hint="eastAsia" w:ascii="仿宋" w:hAnsi="仿宋" w:eastAsia="仿宋" w:cs="仿宋"/>
                <w:b/>
                <w:bCs/>
                <w:sz w:val="24"/>
                <w:szCs w:val="24"/>
              </w:rPr>
            </w:pPr>
            <w:r>
              <w:rPr>
                <w:rFonts w:hint="eastAsia" w:ascii="仿宋" w:hAnsi="仿宋" w:eastAsia="仿宋" w:cs="仿宋"/>
                <w:b/>
                <w:bCs/>
                <w:sz w:val="21"/>
                <w:szCs w:val="21"/>
              </w:rPr>
              <w:t>8.因图像采集及图像比对过程中涉及学生的重要信息及图像比对结果等相关信息，成交单位须承诺对学生的所有信息做好永久保密工作，并与</w:t>
            </w:r>
            <w:r>
              <w:rPr>
                <w:rFonts w:hint="eastAsia" w:ascii="仿宋" w:hAnsi="仿宋" w:eastAsia="仿宋" w:cs="仿宋"/>
                <w:b/>
                <w:bCs/>
                <w:sz w:val="21"/>
                <w:szCs w:val="21"/>
                <w:lang w:eastAsia="zh-CN"/>
              </w:rPr>
              <w:t>采购人</w:t>
            </w:r>
            <w:r>
              <w:rPr>
                <w:rFonts w:hint="eastAsia" w:ascii="仿宋" w:hAnsi="仿宋" w:eastAsia="仿宋" w:cs="仿宋"/>
                <w:b/>
                <w:bCs/>
                <w:sz w:val="21"/>
                <w:szCs w:val="21"/>
              </w:rPr>
              <w:t>签订相关保密协议。</w:t>
            </w:r>
          </w:p>
        </w:tc>
      </w:tr>
    </w:tbl>
    <w:p w14:paraId="6273C13F">
      <w:pPr>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bCs w:val="0"/>
          <w:color w:val="000000"/>
          <w:kern w:val="2"/>
          <w:sz w:val="24"/>
          <w:szCs w:val="24"/>
          <w:highlight w:val="none"/>
          <w:shd w:val="clear" w:color="auto" w:fill="auto"/>
          <w:lang w:val="en-US" w:eastAsia="zh-CN" w:bidi="ar-SA"/>
        </w:rPr>
      </w:pPr>
    </w:p>
    <w:p w14:paraId="0A7433F3">
      <w:pPr>
        <w:spacing w:line="360" w:lineRule="auto"/>
        <w:jc w:val="left"/>
        <w:outlineLvl w:val="1"/>
        <w:rPr>
          <w:rFonts w:hint="eastAsia" w:ascii="仿宋" w:hAnsi="仿宋" w:eastAsia="仿宋" w:cs="仿宋"/>
          <w:b/>
          <w:sz w:val="24"/>
          <w:lang w:val="en-US" w:eastAsia="zh-CN"/>
        </w:rPr>
      </w:pPr>
      <w:r>
        <w:rPr>
          <w:rFonts w:hint="eastAsia" w:ascii="仿宋" w:hAnsi="仿宋" w:eastAsia="仿宋" w:cs="仿宋"/>
          <w:b/>
          <w:bCs w:val="0"/>
          <w:color w:val="000000"/>
          <w:kern w:val="2"/>
          <w:sz w:val="24"/>
          <w:szCs w:val="24"/>
          <w:highlight w:val="none"/>
          <w:shd w:val="clear" w:color="auto" w:fill="auto"/>
          <w:lang w:val="en-US" w:eastAsia="zh-CN" w:bidi="ar-SA"/>
        </w:rPr>
        <w:t>四、报价</w:t>
      </w:r>
      <w:r>
        <w:rPr>
          <w:rFonts w:hint="eastAsia" w:ascii="仿宋" w:hAnsi="仿宋" w:eastAsia="仿宋" w:cs="仿宋"/>
          <w:b/>
          <w:sz w:val="24"/>
          <w:lang w:val="en-US" w:eastAsia="zh-CN"/>
        </w:rPr>
        <w:t xml:space="preserve">要求 </w:t>
      </w:r>
    </w:p>
    <w:p w14:paraId="714FC8F6">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供应商报价不得高于最高</w:t>
      </w:r>
      <w:r>
        <w:rPr>
          <w:rFonts w:hint="eastAsia" w:ascii="仿宋" w:hAnsi="仿宋" w:eastAsia="仿宋" w:cs="仿宋"/>
          <w:sz w:val="21"/>
          <w:szCs w:val="21"/>
          <w:highlight w:val="none"/>
          <w:lang w:val="en-US" w:eastAsia="zh-CN"/>
        </w:rPr>
        <w:t>响应</w:t>
      </w:r>
      <w:r>
        <w:rPr>
          <w:rFonts w:hint="eastAsia" w:ascii="仿宋" w:hAnsi="仿宋" w:eastAsia="仿宋" w:cs="仿宋"/>
          <w:sz w:val="21"/>
          <w:szCs w:val="21"/>
          <w:highlight w:val="none"/>
        </w:rPr>
        <w:t>限价。报价包含</w:t>
      </w:r>
      <w:r>
        <w:rPr>
          <w:rFonts w:hint="eastAsia" w:ascii="仿宋" w:hAnsi="仿宋" w:eastAsia="仿宋" w:cs="仿宋"/>
          <w:sz w:val="21"/>
          <w:szCs w:val="21"/>
          <w:highlight w:val="none"/>
          <w:lang w:val="en-US" w:eastAsia="zh-CN"/>
        </w:rPr>
        <w:t>但不限于人工费、服务费、保险、税费等</w:t>
      </w:r>
      <w:r>
        <w:rPr>
          <w:rFonts w:hint="eastAsia" w:ascii="仿宋" w:hAnsi="仿宋" w:eastAsia="仿宋" w:cs="仿宋"/>
          <w:sz w:val="21"/>
          <w:szCs w:val="21"/>
          <w:highlight w:val="none"/>
        </w:rPr>
        <w:t>为完成本项目所必须的所有费用。供应商应结合采购需求及自身情况合理报价。</w:t>
      </w:r>
      <w:r>
        <w:rPr>
          <w:rFonts w:hint="eastAsia" w:ascii="仿宋" w:hAnsi="仿宋" w:eastAsia="仿宋" w:cs="仿宋"/>
          <w:sz w:val="21"/>
          <w:szCs w:val="21"/>
          <w:highlight w:val="none"/>
          <w:lang w:val="en-US" w:eastAsia="zh-CN"/>
        </w:rPr>
        <w:t>结算</w:t>
      </w:r>
      <w:r>
        <w:rPr>
          <w:rFonts w:hint="eastAsia" w:ascii="仿宋" w:hAnsi="仿宋" w:eastAsia="仿宋" w:cs="仿宋"/>
          <w:sz w:val="21"/>
          <w:szCs w:val="21"/>
          <w:highlight w:val="none"/>
        </w:rPr>
        <w:t>按实际采集照片人数支付费用</w:t>
      </w:r>
      <w:r>
        <w:rPr>
          <w:rFonts w:hint="eastAsia" w:ascii="仿宋" w:hAnsi="仿宋" w:eastAsia="仿宋" w:cs="仿宋"/>
          <w:sz w:val="21"/>
          <w:szCs w:val="21"/>
          <w:highlight w:val="none"/>
          <w:lang w:eastAsia="zh-CN"/>
        </w:rPr>
        <w:t>。</w:t>
      </w:r>
    </w:p>
    <w:p w14:paraId="79FE89FA">
      <w:pPr>
        <w:spacing w:line="360" w:lineRule="auto"/>
        <w:jc w:val="both"/>
        <w:outlineLvl w:val="1"/>
        <w:rPr>
          <w:rFonts w:hint="default" w:ascii="仿宋" w:hAnsi="仿宋" w:eastAsia="仿宋" w:cs="仿宋"/>
          <w:b/>
          <w:bCs w:val="0"/>
          <w:color w:val="auto"/>
          <w:kern w:val="2"/>
          <w:sz w:val="24"/>
          <w:szCs w:val="24"/>
          <w:highlight w:val="yellow"/>
          <w:shd w:val="clear" w:color="auto" w:fill="auto"/>
          <w:lang w:val="en-US" w:eastAsia="zh-CN" w:bidi="ar-SA"/>
        </w:rPr>
      </w:pPr>
      <w:r>
        <w:rPr>
          <w:rFonts w:hint="eastAsia" w:ascii="仿宋" w:hAnsi="仿宋" w:eastAsia="仿宋" w:cs="仿宋"/>
          <w:b/>
          <w:bCs w:val="0"/>
          <w:color w:val="000000"/>
          <w:kern w:val="2"/>
          <w:sz w:val="24"/>
          <w:szCs w:val="24"/>
          <w:highlight w:val="none"/>
          <w:shd w:val="clear" w:color="auto" w:fill="auto"/>
          <w:lang w:val="en-US" w:eastAsia="zh-CN" w:bidi="ar-SA"/>
        </w:rPr>
        <w:t>五、</w:t>
      </w:r>
      <w:r>
        <w:rPr>
          <w:rFonts w:hint="eastAsia" w:ascii="仿宋" w:hAnsi="仿宋" w:eastAsia="仿宋" w:cs="仿宋"/>
          <w:b/>
          <w:bCs w:val="0"/>
          <w:color w:val="auto"/>
          <w:kern w:val="2"/>
          <w:sz w:val="24"/>
          <w:szCs w:val="24"/>
          <w:highlight w:val="none"/>
          <w:shd w:val="clear" w:color="auto" w:fill="auto"/>
          <w:lang w:val="en-US" w:eastAsia="zh-CN" w:bidi="ar-SA"/>
        </w:rPr>
        <w:t>验收：</w:t>
      </w:r>
    </w:p>
    <w:p w14:paraId="7B1D3445">
      <w:r>
        <w:rPr>
          <w:rFonts w:hint="eastAsia" w:ascii="仿宋" w:hAnsi="仿宋" w:eastAsia="仿宋" w:cs="仿宋"/>
          <w:color w:val="auto"/>
          <w:kern w:val="2"/>
          <w:sz w:val="21"/>
          <w:szCs w:val="21"/>
          <w:highlight w:val="none"/>
          <w:lang w:val="en-US" w:eastAsia="zh-CN" w:bidi="ar-SA"/>
        </w:rPr>
        <w:t xml:space="preserve"> 成交人和采购人双方依据项目内容和进度共同实施验收工作，验收结果和验收报告经双方确认后生效。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54B3D"/>
    <w:rsid w:val="79054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widowControl w:val="0"/>
      <w:tabs>
        <w:tab w:val="left" w:pos="1440"/>
        <w:tab w:val="left" w:pos="5670"/>
      </w:tabs>
      <w:spacing w:beforeLines="100" w:afterLines="100"/>
      <w:ind w:firstLine="2890" w:firstLineChars="1203"/>
      <w:jc w:val="both"/>
      <w:outlineLvl w:val="0"/>
    </w:pPr>
    <w:rPr>
      <w:rFonts w:ascii="黑体" w:hAnsi="Times New Roman" w:eastAsia="黑体" w:cs="Times New Roman"/>
      <w:b/>
      <w:kern w:val="44"/>
      <w:sz w:val="28"/>
      <w:szCs w:val="28"/>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2026-04-16T02:35:00Z</dcterms:created>
  <dc:creator>半支烟</dc:creator>
  <cp:lastModifiedBy>半支烟</cp:lastModifiedBy>
  <dcterms:modified xsi:type="dcterms:W3CDTF">2026-04-16T02:36:16Z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7DBF8DDB2755464A94F81C3A70ECD8D8_11</vt:lpwstr>
  </property>
  <property fmtid="{D5CDD505-2E9C-101B-9397-08002B2CF9AE}" pid="4" name="KSOTemplateDocerSaveRecord">
    <vt:lpwstr>eyJoZGlkIjoiODcwZDgxYmNjODY1NWU5NDg4ZDFmZjJhNjY1ODc0NTkiLCJ1c2VySWQiOiI0NTYyMzQ4NDkifQ==</vt:lpwstr>
  </property>
</Properties>
</file>