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1"/>
          <w:szCs w:val="21"/>
        </w:rPr>
        <w:t>一、</w:t>
      </w:r>
      <w:r>
        <w:rPr>
          <w:rStyle w:val="a4"/>
          <w:rFonts w:hint="eastAsia"/>
          <w:color w:val="000000"/>
          <w:sz w:val="21"/>
          <w:szCs w:val="21"/>
        </w:rPr>
        <w:t>关于注册和入驻高校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1、</w:t>
      </w:r>
      <w:hyperlink r:id="rId4" w:history="1">
        <w:r w:rsidRPr="00EC69B4">
          <w:rPr>
            <w:rStyle w:val="a5"/>
            <w:sz w:val="21"/>
            <w:szCs w:val="21"/>
          </w:rPr>
          <w:t>http://yun.ahbys.com/company</w:t>
        </w:r>
      </w:hyperlink>
      <w:r>
        <w:rPr>
          <w:rFonts w:hint="eastAsia"/>
          <w:color w:val="000000"/>
          <w:sz w:val="21"/>
          <w:szCs w:val="21"/>
        </w:rPr>
        <w:t>，首次注册平台后，您的状态处于待审核的状态，在平台未审核之前，您不能进行任何的业务操作（发布信息和宣讲会预约等），平台将在1个工作日内完成审核工作，在此时间内不要询问高校。您可以关注并重新登录平台检查审核的状态。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2、只有入驻高校，并通过高校的</w:t>
      </w:r>
      <w:proofErr w:type="gramStart"/>
      <w:r>
        <w:rPr>
          <w:rFonts w:hint="eastAsia"/>
          <w:color w:val="000000"/>
          <w:sz w:val="21"/>
          <w:szCs w:val="21"/>
        </w:rPr>
        <w:t>审核您</w:t>
      </w:r>
      <w:proofErr w:type="gramEnd"/>
      <w:r>
        <w:rPr>
          <w:rFonts w:hint="eastAsia"/>
          <w:color w:val="000000"/>
          <w:sz w:val="21"/>
          <w:szCs w:val="21"/>
        </w:rPr>
        <w:t>才能发布招聘信息和宣讲会场地预定等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21"/>
          <w:szCs w:val="21"/>
        </w:rPr>
        <w:t> 注意事项：</w:t>
      </w:r>
      <w:r>
        <w:rPr>
          <w:rFonts w:ascii="Wingdings" w:eastAsia="微软雅黑" w:hAnsi="Wingdings"/>
          <w:b/>
          <w:bCs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b/>
          <w:bCs/>
          <w:color w:val="000000"/>
          <w:sz w:val="21"/>
          <w:szCs w:val="21"/>
        </w:rPr>
        <w:t></w:t>
      </w:r>
      <w:r>
        <w:rPr>
          <w:rStyle w:val="a4"/>
          <w:rFonts w:hint="eastAsia"/>
          <w:color w:val="000000"/>
          <w:sz w:val="21"/>
          <w:szCs w:val="21"/>
        </w:rPr>
        <w:t>使用平台需要经过平台</w:t>
      </w:r>
      <w:r>
        <w:rPr>
          <w:rStyle w:val="a4"/>
          <w:rFonts w:hint="eastAsia"/>
          <w:color w:val="FF0000"/>
          <w:sz w:val="21"/>
          <w:szCs w:val="21"/>
        </w:rPr>
        <w:t>一次</w:t>
      </w:r>
      <w:r>
        <w:rPr>
          <w:rStyle w:val="a4"/>
          <w:rFonts w:hint="eastAsia"/>
          <w:color w:val="000000"/>
          <w:sz w:val="21"/>
          <w:szCs w:val="21"/>
        </w:rPr>
        <w:t>审核和每个入驻高校的</w:t>
      </w:r>
      <w:r>
        <w:rPr>
          <w:rStyle w:val="a4"/>
          <w:rFonts w:hint="eastAsia"/>
          <w:color w:val="FF0000"/>
          <w:sz w:val="21"/>
          <w:szCs w:val="21"/>
        </w:rPr>
        <w:t>独立审核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1"/>
          <w:szCs w:val="21"/>
        </w:rPr>
        <w:t>二、</w:t>
      </w:r>
      <w:r>
        <w:rPr>
          <w:rStyle w:val="a4"/>
          <w:rFonts w:hint="eastAsia"/>
          <w:color w:val="000000"/>
          <w:sz w:val="21"/>
          <w:szCs w:val="21"/>
        </w:rPr>
        <w:t>完善单位资料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1、上传营业执照和认证申请公函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2、单位所在地、单位性质、单位行业、单位地址、单位简介等不能为空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3、上传长宽比例1:1的企业标志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4、单位联系人、单位联系电话、电子邮箱不能为空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5、维护本单位需招聘专业，用于精准职位推送和人才搜索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6、维护本</w:t>
      </w:r>
      <w:proofErr w:type="gramStart"/>
      <w:r>
        <w:rPr>
          <w:rFonts w:hint="eastAsia"/>
          <w:color w:val="000000"/>
          <w:sz w:val="21"/>
          <w:szCs w:val="21"/>
        </w:rPr>
        <w:t>单位招需聘</w:t>
      </w:r>
      <w:proofErr w:type="gramEnd"/>
      <w:r>
        <w:rPr>
          <w:rFonts w:hint="eastAsia"/>
          <w:color w:val="000000"/>
          <w:sz w:val="21"/>
          <w:szCs w:val="21"/>
        </w:rPr>
        <w:t>职位类别，用于精准职位推送和人才搜索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7、发布岗位信息供高校审核，让高校明确您的招聘需求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21"/>
          <w:szCs w:val="21"/>
        </w:rPr>
        <w:t> 注意事项：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企业单位必须填写18位统一社会信用代码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公函中的注册手机号必须与系统中的注册手机号一致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1"/>
          <w:szCs w:val="21"/>
        </w:rPr>
        <w:t>三、</w:t>
      </w:r>
      <w:r>
        <w:rPr>
          <w:rStyle w:val="a4"/>
          <w:rFonts w:hint="eastAsia"/>
          <w:color w:val="000000"/>
          <w:sz w:val="21"/>
          <w:szCs w:val="21"/>
        </w:rPr>
        <w:t>如何入住高校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1、选择平台的第二个菜单【入驻高校】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2、选择您期望入驻的高校，在入驻情况栏目中点击【申请入驻】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21"/>
          <w:szCs w:val="21"/>
        </w:rPr>
        <w:t> 注意事项：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只有您的专业与高校设置专业匹配方可入驻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若没有入驻字样，您可能是待审核状态、该院校暂未接入平台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lastRenderedPageBreak/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在院校没有审核通过之前，您将不再申请该校的宣讲场地、双</w:t>
      </w:r>
      <w:proofErr w:type="gramStart"/>
      <w:r>
        <w:rPr>
          <w:rFonts w:hint="eastAsia"/>
          <w:color w:val="000000"/>
          <w:sz w:val="21"/>
          <w:szCs w:val="21"/>
        </w:rPr>
        <w:t>选报名</w:t>
      </w:r>
      <w:proofErr w:type="gramEnd"/>
      <w:r>
        <w:rPr>
          <w:rFonts w:hint="eastAsia"/>
          <w:color w:val="000000"/>
          <w:sz w:val="21"/>
          <w:szCs w:val="21"/>
        </w:rPr>
        <w:t>以及发布的招聘信息不会出现在院校的审核后台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院校审核通过后，您将会受到短信通知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1"/>
          <w:szCs w:val="21"/>
        </w:rPr>
        <w:t>四、</w:t>
      </w:r>
      <w:r>
        <w:rPr>
          <w:rStyle w:val="a4"/>
          <w:rFonts w:hint="eastAsia"/>
          <w:color w:val="000000"/>
          <w:sz w:val="21"/>
          <w:szCs w:val="21"/>
        </w:rPr>
        <w:t>如何发布信息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1、选择平台的第四个菜单【招聘管理】【信息发布】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2、发布职位有两种方式：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 发布招聘简章，您可以将招聘的全部信息以一篇文章的方式发布，信息可以包含单位介绍、企业文化、招聘流程、专业和岗位需求以及联系方式等等。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将招聘岗位单独发布，内容包含工作类型、工作地点、专业要求、薪资待遇和岗位要求的详细内容。（系统推荐</w:t>
      </w:r>
      <w:proofErr w:type="gramStart"/>
      <w:r>
        <w:rPr>
          <w:rFonts w:hint="eastAsia"/>
          <w:color w:val="000000"/>
          <w:sz w:val="21"/>
          <w:szCs w:val="21"/>
        </w:rPr>
        <w:t>您采用</w:t>
      </w:r>
      <w:proofErr w:type="gramEnd"/>
      <w:r>
        <w:rPr>
          <w:rFonts w:hint="eastAsia"/>
          <w:color w:val="000000"/>
          <w:sz w:val="21"/>
          <w:szCs w:val="21"/>
        </w:rPr>
        <w:t>这种方式，系统会根据您的岗位要求和毕业生的求职意向进行匹配，并推送到毕业生使用的大学生就业服务平台的小程序上）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21"/>
          <w:szCs w:val="21"/>
        </w:rPr>
        <w:t> 注意事项：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只有状态是招聘中的信息，高校才能审核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招聘信息由每个入驻的高校独立审核，审核通过后方可现在其就业信息网上，与平台内的招聘状态（招聘中）无关。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1"/>
          <w:szCs w:val="21"/>
        </w:rPr>
        <w:t>五、</w:t>
      </w:r>
      <w:r>
        <w:rPr>
          <w:rStyle w:val="a4"/>
          <w:rFonts w:hint="eastAsia"/>
          <w:color w:val="000000"/>
          <w:sz w:val="21"/>
          <w:szCs w:val="21"/>
        </w:rPr>
        <w:t>如果预约宣讲会</w:t>
      </w:r>
      <w:bookmarkStart w:id="0" w:name="_GoBack"/>
      <w:bookmarkEnd w:id="0"/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1、选择平台的第五个菜单【就业市场】【宣讲会预约】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2、选择期望的高校去预约宣讲场地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21"/>
          <w:szCs w:val="21"/>
        </w:rPr>
        <w:t> 注意事项：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选择高校后，</w:t>
      </w:r>
      <w:r>
        <w:rPr>
          <w:rStyle w:val="a4"/>
          <w:rFonts w:hint="eastAsia"/>
          <w:color w:val="FF0000"/>
          <w:sz w:val="21"/>
          <w:szCs w:val="21"/>
        </w:rPr>
        <w:t>请认真仔细阅读该校的宣讲预约流程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若列表中没有期望的院校，可能是您还没有入驻该院校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在同一院校的同一时间段内，您只能预约一个场次的宣讲会，并只能在该场次的宣讲结束后才能预约同一个院校的下一个场地。不同院校之间不受影响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若在预约的过程中没有找到【提交保存】按钮，是因为您还没有上传招聘岗位信息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预约成功后您会收到短信通知。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1"/>
          <w:szCs w:val="21"/>
        </w:rPr>
        <w:t>六、</w:t>
      </w:r>
      <w:r>
        <w:rPr>
          <w:rStyle w:val="a4"/>
          <w:rFonts w:hint="eastAsia"/>
          <w:color w:val="000000"/>
          <w:sz w:val="21"/>
          <w:szCs w:val="21"/>
        </w:rPr>
        <w:t>然后报名双选会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lastRenderedPageBreak/>
        <w:t>1、选择平台的第五个菜单【就业市场】【双选会报名与管理】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2、选择期望的高校去报名</w:t>
      </w:r>
    </w:p>
    <w:p w:rsidR="004025C2" w:rsidRDefault="004025C2" w:rsidP="00872079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21"/>
          <w:szCs w:val="21"/>
        </w:rPr>
        <w:t> 注意事项：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若列表中没有期望的院校，可能是您还没有入驻该院校或院校暂时没有开通报名通道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点击我【我要报名】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在报名的过程中，根据学校要求，可能需要填写调查问卷和回执单等材料。</w:t>
      </w:r>
    </w:p>
    <w:p w:rsidR="004025C2" w:rsidRDefault="004025C2" w:rsidP="00872079">
      <w:pPr>
        <w:pStyle w:val="a3"/>
        <w:ind w:left="4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Wingdings" w:eastAsia="微软雅黑" w:hAnsi="Wingdings"/>
          <w:color w:val="000000"/>
          <w:sz w:val="21"/>
          <w:szCs w:val="21"/>
        </w:rPr>
        <w:t></w:t>
      </w:r>
      <w:r>
        <w:rPr>
          <w:rFonts w:ascii="Wingdings" w:eastAsia="微软雅黑" w:hAnsi="Wingdings"/>
          <w:color w:val="000000"/>
          <w:sz w:val="21"/>
          <w:szCs w:val="21"/>
        </w:rPr>
        <w:t></w:t>
      </w:r>
      <w:r>
        <w:rPr>
          <w:rFonts w:hint="eastAsia"/>
          <w:color w:val="000000"/>
          <w:sz w:val="21"/>
          <w:szCs w:val="21"/>
        </w:rPr>
        <w:t>审核通过后您会收到短信通知。</w:t>
      </w:r>
    </w:p>
    <w:p w:rsidR="003732AE" w:rsidRPr="004025C2" w:rsidRDefault="003732AE" w:rsidP="00872079"/>
    <w:sectPr w:rsidR="003732AE" w:rsidRPr="00402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C2"/>
    <w:rsid w:val="003732AE"/>
    <w:rsid w:val="004025C2"/>
    <w:rsid w:val="00872079"/>
    <w:rsid w:val="008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F1267-C552-4FB5-B2B0-C7C904B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025C2"/>
    <w:rPr>
      <w:b/>
      <w:bCs/>
    </w:rPr>
  </w:style>
  <w:style w:type="character" w:styleId="a5">
    <w:name w:val="Hyperlink"/>
    <w:basedOn w:val="a0"/>
    <w:uiPriority w:val="99"/>
    <w:unhideWhenUsed/>
    <w:rsid w:val="004025C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2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un.ahbys.com/company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安庆 职院</dc:creator>
  <cp:keywords/>
  <dc:description/>
  <cp:lastModifiedBy>安庆 职院</cp:lastModifiedBy>
  <cp:revision>3</cp:revision>
  <cp:lastPrinted>2019-10-24T00:38:00Z</cp:lastPrinted>
  <dcterms:created xsi:type="dcterms:W3CDTF">2019-10-21T01:45:00Z</dcterms:created>
  <dcterms:modified xsi:type="dcterms:W3CDTF">2019-10-24T00:39:00Z</dcterms:modified>
</cp:coreProperties>
</file>